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A636" w14:textId="77777777" w:rsidR="0091114B" w:rsidRPr="00957F83" w:rsidRDefault="0091114B" w:rsidP="0091114B">
      <w:pPr>
        <w:widowControl w:val="0"/>
        <w:tabs>
          <w:tab w:val="left" w:pos="4395"/>
        </w:tabs>
        <w:spacing w:after="0" w:line="240" w:lineRule="auto"/>
        <w:ind w:left="4500"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C0108D" w14:textId="77777777" w:rsidR="0091114B" w:rsidRPr="00D72446" w:rsidRDefault="0091114B" w:rsidP="00911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ПОЛОЖЕНИЕ</w:t>
      </w:r>
    </w:p>
    <w:p w14:paraId="4447CE22" w14:textId="77777777" w:rsidR="0091114B" w:rsidRPr="00D72446" w:rsidRDefault="0091114B" w:rsidP="00911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 проведении </w:t>
      </w:r>
      <w:r w:rsidRPr="00D72446">
        <w:rPr>
          <w:rFonts w:ascii="Times New Roman" w:hAnsi="Times New Roman"/>
          <w:b/>
          <w:sz w:val="28"/>
          <w:szCs w:val="28"/>
        </w:rPr>
        <w:t>Республиканской экологической акции</w:t>
      </w:r>
    </w:p>
    <w:p w14:paraId="11BBD12F" w14:textId="77777777" w:rsidR="0091114B" w:rsidRPr="00D72446" w:rsidRDefault="0091114B" w:rsidP="00911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«Сохраним можжевельники Крыма»</w:t>
      </w:r>
      <w:r>
        <w:rPr>
          <w:rFonts w:ascii="Times New Roman" w:hAnsi="Times New Roman"/>
          <w:b/>
          <w:sz w:val="28"/>
          <w:szCs w:val="28"/>
        </w:rPr>
        <w:t xml:space="preserve"> в 2023 году</w:t>
      </w:r>
    </w:p>
    <w:p w14:paraId="6D54C1F3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A18B39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1. Общие положения</w:t>
      </w:r>
    </w:p>
    <w:p w14:paraId="3B6704F7" w14:textId="77777777" w:rsidR="0091114B" w:rsidRPr="00D450BC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30AB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Республиканской экологической акции</w:t>
      </w:r>
      <w:r w:rsidRPr="00546B8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Сохраним можжевельники Крыма</w:t>
      </w:r>
      <w:r w:rsidRPr="00546B8D">
        <w:rPr>
          <w:rFonts w:ascii="Times New Roman" w:hAnsi="Times New Roman"/>
          <w:sz w:val="28"/>
          <w:szCs w:val="28"/>
        </w:rPr>
        <w:t>» в</w:t>
      </w:r>
      <w:r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46B8D">
        <w:rPr>
          <w:rFonts w:ascii="Times New Roman" w:hAnsi="Times New Roman"/>
          <w:sz w:val="28"/>
          <w:szCs w:val="28"/>
        </w:rPr>
        <w:t xml:space="preserve"> году (далее – </w:t>
      </w:r>
      <w:r>
        <w:rPr>
          <w:rFonts w:ascii="Times New Roman" w:hAnsi="Times New Roman"/>
          <w:sz w:val="28"/>
          <w:szCs w:val="28"/>
        </w:rPr>
        <w:t>Акция</w:t>
      </w:r>
      <w:r w:rsidRPr="00546B8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A3649D9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46B8D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Акции</w:t>
      </w:r>
      <w:r w:rsidRPr="00546B8D">
        <w:rPr>
          <w:rFonts w:ascii="Times New Roman" w:hAnsi="Times New Roman"/>
          <w:sz w:val="28"/>
          <w:szCs w:val="28"/>
        </w:rPr>
        <w:t xml:space="preserve"> является Министерство образования, науки и молодёжи Республики Крым.</w:t>
      </w:r>
    </w:p>
    <w:p w14:paraId="0FBC0D09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D724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94DE2">
        <w:rPr>
          <w:rFonts w:ascii="Times New Roman" w:eastAsia="Times New Roman" w:hAnsi="Times New Roman"/>
          <w:sz w:val="28"/>
          <w:szCs w:val="28"/>
          <w:lang w:eastAsia="ru-RU"/>
        </w:rPr>
        <w:t>Непо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средственное проведение</w:t>
      </w:r>
      <w:r w:rsidRPr="00D72446">
        <w:rPr>
          <w:rFonts w:ascii="Times New Roman" w:hAnsi="Times New Roman"/>
          <w:sz w:val="28"/>
          <w:szCs w:val="28"/>
        </w:rPr>
        <w:t xml:space="preserve"> Акции возлагается на</w:t>
      </w:r>
      <w:r>
        <w:rPr>
          <w:rFonts w:ascii="Times New Roman" w:hAnsi="Times New Roman"/>
          <w:sz w:val="28"/>
          <w:szCs w:val="28"/>
        </w:rPr>
        <w:t> </w:t>
      </w:r>
      <w:r w:rsidRPr="00D72446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«Эколого-биологический центр»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D72446">
        <w:rPr>
          <w:rFonts w:ascii="Times New Roman" w:hAnsi="Times New Roman"/>
          <w:sz w:val="28"/>
          <w:szCs w:val="28"/>
        </w:rPr>
        <w:t>ГБОУ ДО РК «Э</w:t>
      </w:r>
      <w:r>
        <w:rPr>
          <w:rFonts w:ascii="Times New Roman" w:hAnsi="Times New Roman"/>
          <w:sz w:val="28"/>
          <w:szCs w:val="28"/>
        </w:rPr>
        <w:t>колого-биологический центр</w:t>
      </w:r>
      <w:r w:rsidRPr="00D72446">
        <w:rPr>
          <w:rFonts w:ascii="Times New Roman" w:hAnsi="Times New Roman"/>
          <w:sz w:val="28"/>
          <w:szCs w:val="28"/>
        </w:rPr>
        <w:t>»).</w:t>
      </w:r>
    </w:p>
    <w:p w14:paraId="3C4CC7D8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72446">
        <w:rPr>
          <w:rFonts w:ascii="Times New Roman" w:hAnsi="Times New Roman"/>
          <w:sz w:val="28"/>
          <w:szCs w:val="28"/>
        </w:rPr>
        <w:t>. Цели и задачи Акции:</w:t>
      </w:r>
    </w:p>
    <w:p w14:paraId="689B7E6F" w14:textId="77777777" w:rsidR="0091114B" w:rsidRPr="0011596E" w:rsidRDefault="0091114B" w:rsidP="0091114B">
      <w:pPr>
        <w:numPr>
          <w:ilvl w:val="0"/>
          <w:numId w:val="26"/>
        </w:numPr>
        <w:tabs>
          <w:tab w:val="clear" w:pos="15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1596E">
        <w:rPr>
          <w:rFonts w:ascii="Times New Roman" w:hAnsi="Times New Roman"/>
          <w:sz w:val="28"/>
          <w:szCs w:val="28"/>
        </w:rPr>
        <w:t>привлечение внимания учащихся к проблеме сохранения популяций можжевельника высокого (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Juniperus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excelsa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r w:rsidRPr="0011596E">
        <w:rPr>
          <w:rFonts w:ascii="Times New Roman" w:hAnsi="Times New Roman"/>
          <w:sz w:val="28"/>
          <w:szCs w:val="28"/>
          <w:lang w:val="en-US"/>
        </w:rPr>
        <w:t>M</w:t>
      </w:r>
      <w:r w:rsidRPr="001159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Bieb</w:t>
      </w:r>
      <w:proofErr w:type="spellEnd"/>
      <w:r w:rsidRPr="0011596E">
        <w:rPr>
          <w:rFonts w:ascii="Times New Roman" w:hAnsi="Times New Roman"/>
          <w:sz w:val="28"/>
          <w:szCs w:val="28"/>
        </w:rPr>
        <w:t>), можжевельника колючего (дельтовидного) (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Juniperus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oxycedrus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r w:rsidRPr="0011596E">
        <w:rPr>
          <w:rFonts w:ascii="Times New Roman" w:hAnsi="Times New Roman"/>
          <w:sz w:val="28"/>
          <w:szCs w:val="28"/>
          <w:lang w:val="en-US"/>
        </w:rPr>
        <w:t>L</w:t>
      </w:r>
      <w:r w:rsidRPr="0011596E">
        <w:rPr>
          <w:rFonts w:ascii="Times New Roman" w:hAnsi="Times New Roman"/>
          <w:sz w:val="28"/>
          <w:szCs w:val="28"/>
        </w:rPr>
        <w:t>.), можжевельника вонючего (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Juniperus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foetidissima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Willd</w:t>
      </w:r>
      <w:proofErr w:type="spellEnd"/>
      <w:r w:rsidRPr="0011596E">
        <w:rPr>
          <w:rFonts w:ascii="Times New Roman" w:hAnsi="Times New Roman"/>
          <w:sz w:val="28"/>
          <w:szCs w:val="28"/>
        </w:rPr>
        <w:t>.), можжевельника обыкновенного (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Juniperus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communis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r w:rsidRPr="0011596E">
        <w:rPr>
          <w:rFonts w:ascii="Times New Roman" w:hAnsi="Times New Roman"/>
          <w:sz w:val="28"/>
          <w:szCs w:val="28"/>
          <w:lang w:val="en-US"/>
        </w:rPr>
        <w:t>L</w:t>
      </w:r>
      <w:r w:rsidRPr="0011596E">
        <w:rPr>
          <w:rFonts w:ascii="Times New Roman" w:hAnsi="Times New Roman"/>
          <w:sz w:val="28"/>
          <w:szCs w:val="28"/>
        </w:rPr>
        <w:t>.), можжевельника казацкого (</w:t>
      </w:r>
      <w:proofErr w:type="spellStart"/>
      <w:r w:rsidRPr="0011596E">
        <w:rPr>
          <w:rFonts w:ascii="Times New Roman" w:hAnsi="Times New Roman"/>
          <w:sz w:val="28"/>
          <w:szCs w:val="28"/>
          <w:lang w:val="en-US"/>
        </w:rPr>
        <w:t>Juniperus</w:t>
      </w:r>
      <w:proofErr w:type="spellEnd"/>
      <w:r w:rsidRPr="0011596E">
        <w:rPr>
          <w:rFonts w:ascii="Times New Roman" w:hAnsi="Times New Roman"/>
          <w:sz w:val="28"/>
          <w:szCs w:val="28"/>
        </w:rPr>
        <w:t xml:space="preserve"> </w:t>
      </w:r>
      <w:r w:rsidRPr="0011596E">
        <w:rPr>
          <w:rFonts w:ascii="Times New Roman" w:hAnsi="Times New Roman"/>
          <w:sz w:val="28"/>
          <w:szCs w:val="28"/>
          <w:lang w:val="en-US"/>
        </w:rPr>
        <w:t>Sabina</w:t>
      </w:r>
      <w:r w:rsidRPr="0011596E">
        <w:rPr>
          <w:rFonts w:ascii="Times New Roman" w:hAnsi="Times New Roman"/>
          <w:sz w:val="28"/>
          <w:szCs w:val="28"/>
        </w:rPr>
        <w:t xml:space="preserve"> </w:t>
      </w:r>
      <w:r w:rsidRPr="0011596E">
        <w:rPr>
          <w:rFonts w:ascii="Times New Roman" w:hAnsi="Times New Roman"/>
          <w:sz w:val="28"/>
          <w:szCs w:val="28"/>
          <w:lang w:val="en-US"/>
        </w:rPr>
        <w:t>L</w:t>
      </w:r>
      <w:r w:rsidRPr="0011596E">
        <w:rPr>
          <w:rFonts w:ascii="Times New Roman" w:hAnsi="Times New Roman"/>
          <w:sz w:val="28"/>
          <w:szCs w:val="28"/>
        </w:rPr>
        <w:t>.) на территории Республики Крым;</w:t>
      </w:r>
    </w:p>
    <w:p w14:paraId="304E67C7" w14:textId="77777777" w:rsidR="0091114B" w:rsidRPr="00D72446" w:rsidRDefault="0091114B" w:rsidP="0091114B">
      <w:pPr>
        <w:numPr>
          <w:ilvl w:val="0"/>
          <w:numId w:val="26"/>
        </w:numPr>
        <w:tabs>
          <w:tab w:val="clear" w:pos="15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446">
        <w:rPr>
          <w:rFonts w:ascii="Times New Roman" w:hAnsi="Times New Roman"/>
          <w:sz w:val="28"/>
          <w:szCs w:val="28"/>
        </w:rPr>
        <w:t>формирование у школьников экологического мировоззрения, любви к</w:t>
      </w:r>
      <w:r>
        <w:rPr>
          <w:rFonts w:ascii="Times New Roman" w:hAnsi="Times New Roman"/>
          <w:sz w:val="28"/>
          <w:szCs w:val="28"/>
        </w:rPr>
        <w:t> </w:t>
      </w:r>
      <w:r w:rsidRPr="00D72446">
        <w:rPr>
          <w:rFonts w:ascii="Times New Roman" w:hAnsi="Times New Roman"/>
          <w:sz w:val="28"/>
          <w:szCs w:val="28"/>
        </w:rPr>
        <w:t>природе родного края; воспитание культуры общения с природой;</w:t>
      </w:r>
    </w:p>
    <w:p w14:paraId="4AF01602" w14:textId="77777777" w:rsidR="0091114B" w:rsidRPr="00D72446" w:rsidRDefault="0091114B" w:rsidP="0091114B">
      <w:pPr>
        <w:numPr>
          <w:ilvl w:val="0"/>
          <w:numId w:val="26"/>
        </w:numPr>
        <w:tabs>
          <w:tab w:val="clear" w:pos="15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446">
        <w:rPr>
          <w:rFonts w:ascii="Times New Roman" w:hAnsi="Times New Roman"/>
          <w:sz w:val="28"/>
          <w:szCs w:val="28"/>
        </w:rPr>
        <w:t>развитие инициативы педагогических коллективов в поиске и внедрении нестандартных форм экологической работы с детьми;</w:t>
      </w:r>
    </w:p>
    <w:p w14:paraId="778926F6" w14:textId="77777777" w:rsidR="0091114B" w:rsidRPr="00D72446" w:rsidRDefault="0091114B" w:rsidP="0091114B">
      <w:pPr>
        <w:numPr>
          <w:ilvl w:val="0"/>
          <w:numId w:val="26"/>
        </w:numPr>
        <w:tabs>
          <w:tab w:val="clear" w:pos="15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2446">
        <w:rPr>
          <w:rFonts w:ascii="Times New Roman" w:hAnsi="Times New Roman"/>
          <w:sz w:val="28"/>
          <w:szCs w:val="28"/>
        </w:rPr>
        <w:t>развитие творческих способностей, фантазии и художественного вкуса у детей в рамках природоохранной деятельности.</w:t>
      </w:r>
    </w:p>
    <w:p w14:paraId="63A89C35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7D8C5F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2. Участники Акции</w:t>
      </w:r>
    </w:p>
    <w:p w14:paraId="297F00AA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46">
        <w:rPr>
          <w:rFonts w:ascii="Times New Roman" w:hAnsi="Times New Roman"/>
          <w:sz w:val="28"/>
          <w:szCs w:val="28"/>
        </w:rPr>
        <w:t>2.1. </w:t>
      </w:r>
      <w:r w:rsidRPr="000B39CE">
        <w:rPr>
          <w:rFonts w:ascii="Times New Roman" w:hAnsi="Times New Roman"/>
          <w:sz w:val="28"/>
          <w:szCs w:val="28"/>
        </w:rPr>
        <w:t xml:space="preserve">В Акции принимают участие </w:t>
      </w:r>
      <w:r>
        <w:rPr>
          <w:rFonts w:ascii="Times New Roman" w:hAnsi="Times New Roman"/>
          <w:sz w:val="28"/>
          <w:szCs w:val="28"/>
        </w:rPr>
        <w:t>об</w:t>
      </w:r>
      <w:r w:rsidRPr="000B39C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B39CE">
        <w:rPr>
          <w:rFonts w:ascii="Times New Roman" w:hAnsi="Times New Roman"/>
          <w:sz w:val="28"/>
          <w:szCs w:val="28"/>
        </w:rPr>
        <w:t xml:space="preserve">щиеся </w:t>
      </w:r>
      <w:r w:rsidRPr="00546B8D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546B8D">
        <w:rPr>
          <w:rFonts w:ascii="Times New Roman" w:hAnsi="Times New Roman"/>
          <w:sz w:val="28"/>
          <w:szCs w:val="28"/>
        </w:rPr>
        <w:t>общего, дополнительного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B8D">
        <w:rPr>
          <w:rFonts w:ascii="Times New Roman" w:hAnsi="Times New Roman"/>
          <w:sz w:val="28"/>
          <w:szCs w:val="28"/>
        </w:rPr>
        <w:t>и среднего профессионального образования Республики Крым всех форм собственности</w:t>
      </w:r>
      <w:r w:rsidRPr="00D72446">
        <w:rPr>
          <w:rFonts w:ascii="Times New Roman" w:hAnsi="Times New Roman"/>
          <w:sz w:val="28"/>
          <w:szCs w:val="28"/>
        </w:rPr>
        <w:t>.</w:t>
      </w:r>
    </w:p>
    <w:p w14:paraId="08493FAB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446">
        <w:rPr>
          <w:rFonts w:ascii="Times New Roman" w:hAnsi="Times New Roman"/>
          <w:sz w:val="28"/>
          <w:szCs w:val="28"/>
        </w:rPr>
        <w:t xml:space="preserve">2.2. Участие в Акции может быть </w:t>
      </w:r>
      <w:r>
        <w:rPr>
          <w:rFonts w:ascii="Times New Roman" w:hAnsi="Times New Roman"/>
          <w:sz w:val="28"/>
          <w:szCs w:val="28"/>
        </w:rPr>
        <w:t>только индивидуальным.</w:t>
      </w:r>
    </w:p>
    <w:p w14:paraId="7D1C48A7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6C538C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Акции</w:t>
      </w:r>
      <w:r w:rsidRPr="006C538C">
        <w:rPr>
          <w:rFonts w:ascii="Times New Roman" w:hAnsi="Times New Roman"/>
          <w:sz w:val="28"/>
          <w:szCs w:val="28"/>
        </w:rPr>
        <w:t xml:space="preserve"> является добровольн</w:t>
      </w:r>
      <w:r>
        <w:rPr>
          <w:rFonts w:ascii="Times New Roman" w:hAnsi="Times New Roman"/>
          <w:sz w:val="28"/>
          <w:szCs w:val="28"/>
        </w:rPr>
        <w:t>ым</w:t>
      </w:r>
      <w:r w:rsidRPr="006C538C">
        <w:rPr>
          <w:rFonts w:ascii="Times New Roman" w:hAnsi="Times New Roman"/>
          <w:sz w:val="28"/>
          <w:szCs w:val="28"/>
        </w:rPr>
        <w:t xml:space="preserve"> и бесплатн</w:t>
      </w:r>
      <w:r>
        <w:rPr>
          <w:rFonts w:ascii="Times New Roman" w:hAnsi="Times New Roman"/>
          <w:sz w:val="28"/>
          <w:szCs w:val="28"/>
        </w:rPr>
        <w:t>ым</w:t>
      </w:r>
      <w:r w:rsidRPr="006C538C">
        <w:rPr>
          <w:rFonts w:ascii="Times New Roman" w:hAnsi="Times New Roman"/>
          <w:sz w:val="28"/>
          <w:szCs w:val="28"/>
        </w:rPr>
        <w:t xml:space="preserve">. </w:t>
      </w:r>
    </w:p>
    <w:p w14:paraId="411C1E16" w14:textId="77777777" w:rsidR="0091114B" w:rsidRPr="006C1C88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Подача работы на Акцию означает добровольное согласие </w:t>
      </w:r>
      <w:r w:rsidRPr="0011596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 использование </w:t>
      </w:r>
      <w:r w:rsidRPr="0011596E">
        <w:rPr>
          <w:rFonts w:ascii="Times New Roman" w:hAnsi="Times New Roman"/>
          <w:sz w:val="28"/>
          <w:szCs w:val="28"/>
        </w:rPr>
        <w:t>конкурсных материалов в журнале «Юннатский вестник», средствах массовой информации,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изготовления полиграфической продукции с сохранением авторства.</w:t>
      </w:r>
    </w:p>
    <w:p w14:paraId="6EBB0FBA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573554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3. Порядок проведения Акции</w:t>
      </w:r>
    </w:p>
    <w:p w14:paraId="41A59A94" w14:textId="77777777" w:rsidR="0091114B" w:rsidRPr="00987791" w:rsidRDefault="0091114B" w:rsidP="0091114B">
      <w:pPr>
        <w:spacing w:after="0" w:line="240" w:lineRule="auto"/>
        <w:ind w:right="-5" w:firstLine="720"/>
        <w:textAlignment w:val="baseline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72446">
        <w:rPr>
          <w:rFonts w:ascii="Times New Roman" w:hAnsi="Times New Roman"/>
          <w:sz w:val="28"/>
          <w:szCs w:val="28"/>
        </w:rPr>
        <w:t>3.1. </w:t>
      </w:r>
      <w:r w:rsidRPr="0098779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Акция проводится в два этапа:</w:t>
      </w:r>
    </w:p>
    <w:p w14:paraId="0927E90D" w14:textId="77777777" w:rsidR="0091114B" w:rsidRPr="00A30171" w:rsidRDefault="0091114B" w:rsidP="0091114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bookmarkStart w:id="1" w:name="n51"/>
      <w:bookmarkEnd w:id="1"/>
      <w:r w:rsidRPr="00A30171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I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 xml:space="preserve"> – муниципальный (отборочный) этап – до </w:t>
      </w:r>
      <w:r>
        <w:rPr>
          <w:rFonts w:ascii="Times New Roman" w:eastAsia="Lucida Sans Unicode" w:hAnsi="Times New Roman"/>
          <w:kern w:val="1"/>
          <w:sz w:val="28"/>
          <w:szCs w:val="28"/>
        </w:rPr>
        <w:t>27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октября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 xml:space="preserve"> 202</w:t>
      </w:r>
      <w:r>
        <w:rPr>
          <w:rFonts w:ascii="Times New Roman" w:eastAsia="Lucida Sans Unicode" w:hAnsi="Times New Roman"/>
          <w:kern w:val="1"/>
          <w:sz w:val="28"/>
          <w:szCs w:val="28"/>
        </w:rPr>
        <w:t>3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> года;</w:t>
      </w:r>
    </w:p>
    <w:p w14:paraId="5B243D8F" w14:textId="77777777" w:rsidR="0091114B" w:rsidRPr="0040019F" w:rsidRDefault="0091114B" w:rsidP="0091114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30171">
        <w:rPr>
          <w:rFonts w:ascii="Times New Roman" w:eastAsia="Lucida Sans Unicode" w:hAnsi="Times New Roman"/>
          <w:kern w:val="1"/>
          <w:sz w:val="28"/>
          <w:szCs w:val="28"/>
          <w:lang w:val="en-US"/>
        </w:rPr>
        <w:t>II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 xml:space="preserve"> – республиканский этап – с </w:t>
      </w:r>
      <w:r>
        <w:rPr>
          <w:rFonts w:ascii="Times New Roman" w:eastAsia="Lucida Sans Unicode" w:hAnsi="Times New Roman"/>
          <w:kern w:val="1"/>
          <w:sz w:val="28"/>
          <w:szCs w:val="28"/>
        </w:rPr>
        <w:t>30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1"/>
          <w:sz w:val="28"/>
          <w:szCs w:val="28"/>
        </w:rPr>
        <w:t>октября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 xml:space="preserve"> по </w:t>
      </w:r>
      <w:r>
        <w:rPr>
          <w:rFonts w:ascii="Times New Roman" w:eastAsia="Lucida Sans Unicode" w:hAnsi="Times New Roman"/>
          <w:kern w:val="1"/>
          <w:sz w:val="28"/>
          <w:szCs w:val="28"/>
        </w:rPr>
        <w:t>17 ноября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 xml:space="preserve"> 202</w:t>
      </w:r>
      <w:r>
        <w:rPr>
          <w:rFonts w:ascii="Times New Roman" w:eastAsia="Lucida Sans Unicode" w:hAnsi="Times New Roman"/>
          <w:kern w:val="1"/>
          <w:sz w:val="28"/>
          <w:szCs w:val="28"/>
        </w:rPr>
        <w:t>3</w:t>
      </w:r>
      <w:r w:rsidRPr="00A30171">
        <w:rPr>
          <w:rFonts w:ascii="Times New Roman" w:eastAsia="Lucida Sans Unicode" w:hAnsi="Times New Roman"/>
          <w:kern w:val="1"/>
          <w:sz w:val="28"/>
          <w:szCs w:val="28"/>
        </w:rPr>
        <w:t> года.</w:t>
      </w:r>
      <w:r w:rsidRPr="0040019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</w:p>
    <w:p w14:paraId="185A8CBD" w14:textId="77777777" w:rsidR="0091114B" w:rsidRPr="00120ABA" w:rsidRDefault="0091114B" w:rsidP="0091114B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20ABA">
        <w:rPr>
          <w:rFonts w:ascii="Times New Roman" w:eastAsia="Lucida Sans Unicode" w:hAnsi="Times New Roman"/>
          <w:kern w:val="1"/>
          <w:sz w:val="28"/>
          <w:szCs w:val="28"/>
        </w:rPr>
        <w:lastRenderedPageBreak/>
        <w:t>3.</w:t>
      </w:r>
      <w:r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Pr="00120ABA">
        <w:rPr>
          <w:rFonts w:ascii="Times New Roman" w:eastAsia="Lucida Sans Unicode" w:hAnsi="Times New Roman"/>
          <w:kern w:val="1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46B8D">
        <w:rPr>
          <w:rFonts w:ascii="Times New Roman" w:hAnsi="Times New Roman"/>
          <w:color w:val="000000"/>
          <w:sz w:val="28"/>
          <w:szCs w:val="28"/>
        </w:rPr>
        <w:t xml:space="preserve">униципальные (отборочные) этапы проводятся 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>образовательными организациями, уполномоченными муниципальными органами управления образования; государственными бюджетными об</w:t>
      </w:r>
      <w:r>
        <w:rPr>
          <w:rFonts w:ascii="Times New Roman" w:eastAsia="Lucida Sans Unicode" w:hAnsi="Times New Roman"/>
          <w:kern w:val="1"/>
          <w:sz w:val="28"/>
          <w:szCs w:val="28"/>
        </w:rPr>
        <w:t>щеоб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>разовательными учреждениями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B8D">
        <w:rPr>
          <w:rFonts w:ascii="Times New Roman" w:eastAsia="Lucida Sans Unicode" w:hAnsi="Times New Roman"/>
          <w:kern w:val="1"/>
          <w:sz w:val="28"/>
          <w:szCs w:val="28"/>
        </w:rPr>
        <w:t xml:space="preserve">государственными бюджетными образовательными учреждениями дополнительного и среднего профессионального образования; </w:t>
      </w:r>
      <w:r w:rsidRPr="00546B8D">
        <w:rPr>
          <w:rFonts w:ascii="Times New Roman" w:hAnsi="Times New Roman"/>
          <w:sz w:val="28"/>
          <w:szCs w:val="28"/>
        </w:rPr>
        <w:t>общественными организациями</w:t>
      </w:r>
      <w:r w:rsidRPr="00120ABA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14:paraId="64D5F6D0" w14:textId="77777777" w:rsidR="0091114B" w:rsidRPr="00120ABA" w:rsidRDefault="0091114B" w:rsidP="0091114B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120ABA">
        <w:rPr>
          <w:rFonts w:ascii="Times New Roman" w:eastAsia="Lucida Sans Unicode" w:hAnsi="Times New Roman"/>
          <w:kern w:val="1"/>
          <w:sz w:val="28"/>
          <w:szCs w:val="28"/>
        </w:rPr>
        <w:t>3.</w:t>
      </w:r>
      <w:r>
        <w:rPr>
          <w:rFonts w:ascii="Times New Roman" w:eastAsia="Lucida Sans Unicode" w:hAnsi="Times New Roman"/>
          <w:kern w:val="1"/>
          <w:sz w:val="28"/>
          <w:szCs w:val="28"/>
        </w:rPr>
        <w:t>3</w:t>
      </w:r>
      <w:r w:rsidRPr="00120ABA">
        <w:rPr>
          <w:rFonts w:ascii="Times New Roman" w:eastAsia="Lucida Sans Unicode" w:hAnsi="Times New Roman"/>
          <w:kern w:val="1"/>
          <w:sz w:val="28"/>
          <w:szCs w:val="28"/>
        </w:rPr>
        <w:t>. </w:t>
      </w:r>
      <w:r w:rsidRPr="00546B8D">
        <w:rPr>
          <w:rFonts w:ascii="Times New Roman" w:hAnsi="Times New Roman"/>
          <w:sz w:val="28"/>
          <w:szCs w:val="28"/>
        </w:rPr>
        <w:t xml:space="preserve">Для подготовки и проведения муниципальных (отборочных) этапов </w:t>
      </w:r>
      <w:r>
        <w:rPr>
          <w:rFonts w:ascii="Times New Roman" w:hAnsi="Times New Roman"/>
          <w:sz w:val="28"/>
          <w:szCs w:val="28"/>
        </w:rPr>
        <w:t>Акции</w:t>
      </w:r>
      <w:r w:rsidRPr="00546B8D">
        <w:rPr>
          <w:rFonts w:ascii="Times New Roman" w:hAnsi="Times New Roman"/>
          <w:sz w:val="28"/>
          <w:szCs w:val="28"/>
        </w:rPr>
        <w:t xml:space="preserve"> создаются соответствующие организационные комитеты на местах с учётом имеющихся организационных возможностей</w:t>
      </w:r>
      <w:r w:rsidRPr="00120ABA">
        <w:rPr>
          <w:rFonts w:ascii="Times New Roman" w:eastAsia="Lucida Sans Unicode" w:hAnsi="Times New Roman"/>
          <w:kern w:val="1"/>
          <w:sz w:val="28"/>
          <w:szCs w:val="28"/>
        </w:rPr>
        <w:t>.</w:t>
      </w:r>
    </w:p>
    <w:p w14:paraId="7F6A86B0" w14:textId="77777777" w:rsidR="0091114B" w:rsidRPr="00120ABA" w:rsidRDefault="0091114B" w:rsidP="0091114B">
      <w:pPr>
        <w:pStyle w:val="a3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A30171">
        <w:rPr>
          <w:rFonts w:ascii="Times New Roman" w:eastAsia="Lucida Sans Unicode" w:hAnsi="Times New Roman"/>
          <w:kern w:val="1"/>
          <w:sz w:val="28"/>
          <w:szCs w:val="28"/>
        </w:rPr>
        <w:t>3.4. </w:t>
      </w:r>
      <w:r w:rsidRPr="00A30171">
        <w:rPr>
          <w:rFonts w:ascii="Times New Roman" w:hAnsi="Times New Roman"/>
          <w:sz w:val="28"/>
          <w:szCs w:val="28"/>
        </w:rPr>
        <w:t>На республиканский этап Акции по каждой номинации и возрастной категории принима</w:t>
      </w:r>
      <w:r>
        <w:rPr>
          <w:rFonts w:ascii="Times New Roman" w:hAnsi="Times New Roman"/>
          <w:sz w:val="28"/>
          <w:szCs w:val="28"/>
        </w:rPr>
        <w:t>ют</w:t>
      </w:r>
      <w:r w:rsidRPr="00A30171">
        <w:rPr>
          <w:rFonts w:ascii="Times New Roman" w:hAnsi="Times New Roman"/>
          <w:sz w:val="28"/>
          <w:szCs w:val="28"/>
        </w:rPr>
        <w:t>ся работ</w:t>
      </w:r>
      <w:r>
        <w:rPr>
          <w:rFonts w:ascii="Times New Roman" w:hAnsi="Times New Roman"/>
          <w:sz w:val="28"/>
          <w:szCs w:val="28"/>
        </w:rPr>
        <w:t>ы</w:t>
      </w:r>
      <w:r w:rsidRPr="00A30171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ей</w:t>
      </w:r>
      <w:r w:rsidRPr="00A30171">
        <w:rPr>
          <w:rFonts w:ascii="Times New Roman" w:hAnsi="Times New Roman"/>
          <w:sz w:val="28"/>
          <w:szCs w:val="28"/>
        </w:rPr>
        <w:t xml:space="preserve"> муниципального этапа.</w:t>
      </w:r>
    </w:p>
    <w:p w14:paraId="34BE1B2E" w14:textId="77777777" w:rsidR="0091114B" w:rsidRDefault="0091114B" w:rsidP="00911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AB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120ABA">
        <w:rPr>
          <w:rFonts w:ascii="Times New Roman" w:hAnsi="Times New Roman"/>
          <w:sz w:val="28"/>
          <w:szCs w:val="28"/>
        </w:rPr>
        <w:t>. Республиканский этап Акции пров</w:t>
      </w:r>
      <w:r>
        <w:rPr>
          <w:rFonts w:ascii="Times New Roman" w:hAnsi="Times New Roman"/>
          <w:sz w:val="28"/>
          <w:szCs w:val="28"/>
        </w:rPr>
        <w:t>одится по следующим номинациям:</w:t>
      </w:r>
    </w:p>
    <w:p w14:paraId="7C257652" w14:textId="77777777" w:rsidR="0091114B" w:rsidRPr="002642F4" w:rsidRDefault="0091114B" w:rsidP="00911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b/>
          <w:i/>
          <w:sz w:val="28"/>
          <w:szCs w:val="28"/>
        </w:rPr>
        <w:t>«Можжевельники Крыма»</w:t>
      </w:r>
      <w:r w:rsidRPr="003155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Исследовательские работы д</w:t>
      </w:r>
      <w:r w:rsidRPr="009546E3">
        <w:rPr>
          <w:rFonts w:ascii="Times New Roman" w:hAnsi="Times New Roman"/>
          <w:sz w:val="28"/>
          <w:szCs w:val="28"/>
        </w:rPr>
        <w:t>ля учащихся 7–11 классов.</w:t>
      </w:r>
      <w:r w:rsidRPr="00315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>ценивание работ проводится отдельно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 возрастным 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группам: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7-9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 xml:space="preserve"> классов, </w:t>
      </w:r>
      <w:r w:rsidRPr="00427CB5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10–</w:t>
      </w:r>
      <w:r w:rsidRPr="00427CB5">
        <w:rPr>
          <w:rFonts w:ascii="Times New Roman" w:hAnsi="Times New Roman"/>
          <w:sz w:val="28"/>
          <w:szCs w:val="28"/>
        </w:rPr>
        <w:t>11 классов</w:t>
      </w:r>
      <w:r>
        <w:rPr>
          <w:rFonts w:ascii="Times New Roman" w:hAnsi="Times New Roman"/>
          <w:sz w:val="28"/>
          <w:szCs w:val="28"/>
        </w:rPr>
        <w:t xml:space="preserve"> и СПО. Работы о</w:t>
      </w:r>
      <w:r w:rsidRPr="003D1EF6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ю</w:t>
      </w:r>
      <w:r w:rsidRPr="003D1EF6">
        <w:rPr>
          <w:rFonts w:ascii="Times New Roman" w:hAnsi="Times New Roman"/>
          <w:sz w:val="28"/>
          <w:szCs w:val="28"/>
        </w:rPr>
        <w:t>тся согласно требованиям</w:t>
      </w:r>
      <w:r>
        <w:rPr>
          <w:rFonts w:ascii="Times New Roman" w:hAnsi="Times New Roman"/>
          <w:sz w:val="28"/>
          <w:szCs w:val="28"/>
        </w:rPr>
        <w:t xml:space="preserve"> (приложение 1) и могут касаться изучения особенностей биологии можжевельников и других редких растений Крыма, </w:t>
      </w:r>
      <w:r w:rsidRPr="0012127D">
        <w:rPr>
          <w:rFonts w:ascii="Times New Roman" w:hAnsi="Times New Roman"/>
          <w:sz w:val="28"/>
          <w:szCs w:val="28"/>
        </w:rPr>
        <w:t xml:space="preserve">выявление </w:t>
      </w:r>
      <w:r>
        <w:rPr>
          <w:rFonts w:ascii="Times New Roman" w:hAnsi="Times New Roman"/>
          <w:sz w:val="28"/>
          <w:szCs w:val="28"/>
        </w:rPr>
        <w:t xml:space="preserve">мест </w:t>
      </w:r>
      <w:r w:rsidRPr="00427CB5">
        <w:rPr>
          <w:rFonts w:ascii="Times New Roman" w:hAnsi="Times New Roman"/>
          <w:sz w:val="28"/>
          <w:szCs w:val="28"/>
        </w:rPr>
        <w:t>произрастания можжевельников; заполнение анкет; п</w:t>
      </w:r>
      <w:r>
        <w:rPr>
          <w:rFonts w:ascii="Times New Roman" w:hAnsi="Times New Roman"/>
          <w:sz w:val="28"/>
          <w:szCs w:val="28"/>
        </w:rPr>
        <w:t>аспортизация мест произрастания и т.д.)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43913FC" w14:textId="77777777" w:rsidR="0091114B" w:rsidRPr="00013570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D72446">
        <w:rPr>
          <w:rFonts w:ascii="Times New Roman" w:hAnsi="Times New Roman"/>
          <w:b/>
          <w:i/>
          <w:sz w:val="28"/>
          <w:szCs w:val="28"/>
        </w:rPr>
        <w:t>Агитационная листовка</w:t>
      </w:r>
      <w:r w:rsidRPr="00D72446">
        <w:rPr>
          <w:rFonts w:ascii="Times New Roman" w:hAnsi="Times New Roman"/>
          <w:sz w:val="28"/>
          <w:szCs w:val="28"/>
        </w:rPr>
        <w:t xml:space="preserve"> </w:t>
      </w:r>
      <w:r w:rsidRPr="00D72446">
        <w:rPr>
          <w:rFonts w:ascii="Times New Roman" w:hAnsi="Times New Roman"/>
          <w:b/>
          <w:i/>
          <w:sz w:val="28"/>
          <w:szCs w:val="28"/>
        </w:rPr>
        <w:t>«Сохраним можжевельники Крыма»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D724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27CB5">
        <w:rPr>
          <w:rFonts w:ascii="Times New Roman" w:hAnsi="Times New Roman"/>
          <w:sz w:val="28"/>
          <w:szCs w:val="28"/>
        </w:rPr>
        <w:t xml:space="preserve">ля учащихся </w:t>
      </w:r>
      <w:r>
        <w:rPr>
          <w:rFonts w:ascii="Times New Roman" w:hAnsi="Times New Roman"/>
          <w:sz w:val="28"/>
          <w:szCs w:val="28"/>
        </w:rPr>
        <w:t>5</w:t>
      </w:r>
      <w:r w:rsidRPr="00427CB5">
        <w:rPr>
          <w:rFonts w:ascii="Times New Roman" w:hAnsi="Times New Roman"/>
          <w:sz w:val="28"/>
          <w:szCs w:val="28"/>
        </w:rPr>
        <w:t>–11 к</w:t>
      </w:r>
      <w:r>
        <w:rPr>
          <w:rFonts w:ascii="Times New Roman" w:hAnsi="Times New Roman"/>
          <w:sz w:val="28"/>
          <w:szCs w:val="28"/>
        </w:rPr>
        <w:t>лассов.</w:t>
      </w:r>
      <w:r w:rsidRPr="00E8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>ценивание работ проводится отдельно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 возрастным 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группам: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5-7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 xml:space="preserve"> классов,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8-9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> 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7CB5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10–</w:t>
      </w:r>
      <w:r w:rsidRPr="00427CB5">
        <w:rPr>
          <w:rFonts w:ascii="Times New Roman" w:hAnsi="Times New Roman"/>
          <w:sz w:val="28"/>
          <w:szCs w:val="28"/>
        </w:rPr>
        <w:t>11 классов</w:t>
      </w:r>
      <w:r>
        <w:rPr>
          <w:rFonts w:ascii="Times New Roman" w:hAnsi="Times New Roman"/>
          <w:sz w:val="28"/>
          <w:szCs w:val="28"/>
        </w:rPr>
        <w:t xml:space="preserve"> и СПО. Работы о</w:t>
      </w:r>
      <w:r w:rsidRPr="003D1EF6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ю</w:t>
      </w:r>
      <w:r w:rsidRPr="003D1EF6">
        <w:rPr>
          <w:rFonts w:ascii="Times New Roman" w:hAnsi="Times New Roman"/>
          <w:sz w:val="28"/>
          <w:szCs w:val="28"/>
        </w:rPr>
        <w:t>тся согласно требованиям</w:t>
      </w:r>
      <w:r>
        <w:rPr>
          <w:rFonts w:ascii="Times New Roman" w:hAnsi="Times New Roman"/>
          <w:sz w:val="28"/>
          <w:szCs w:val="28"/>
        </w:rPr>
        <w:t xml:space="preserve"> (приложение 1)</w:t>
      </w:r>
      <w:r w:rsidRPr="00DC558E">
        <w:rPr>
          <w:rFonts w:ascii="Times New Roman" w:hAnsi="Times New Roman"/>
          <w:sz w:val="28"/>
          <w:szCs w:val="28"/>
        </w:rPr>
        <w:t>.</w:t>
      </w:r>
    </w:p>
    <w:p w14:paraId="5CC08F79" w14:textId="77777777" w:rsidR="0091114B" w:rsidRPr="003D1EF6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proofErr w:type="spellStart"/>
      <w:r w:rsidRPr="00230A36">
        <w:rPr>
          <w:rFonts w:ascii="Times New Roman" w:hAnsi="Times New Roman"/>
          <w:b/>
          <w:i/>
          <w:sz w:val="28"/>
          <w:szCs w:val="28"/>
        </w:rPr>
        <w:t>Экорисунок</w:t>
      </w:r>
      <w:proofErr w:type="spellEnd"/>
      <w:r w:rsidRPr="00230A36">
        <w:rPr>
          <w:rFonts w:ascii="Times New Roman" w:hAnsi="Times New Roman"/>
          <w:b/>
          <w:i/>
          <w:sz w:val="28"/>
          <w:szCs w:val="28"/>
        </w:rPr>
        <w:t xml:space="preserve"> «Колючая красота Крыма» </w:t>
      </w:r>
      <w:r w:rsidRPr="00230A36">
        <w:rPr>
          <w:rFonts w:ascii="Times New Roman" w:hAnsi="Times New Roman"/>
          <w:sz w:val="28"/>
          <w:szCs w:val="28"/>
        </w:rPr>
        <w:t xml:space="preserve">(авторский рисунок </w:t>
      </w:r>
      <w:r>
        <w:rPr>
          <w:rFonts w:ascii="Times New Roman" w:hAnsi="Times New Roman"/>
          <w:sz w:val="28"/>
          <w:szCs w:val="28"/>
        </w:rPr>
        <w:t xml:space="preserve">можжевельников, </w:t>
      </w:r>
      <w:r w:rsidRPr="003D1EF6">
        <w:rPr>
          <w:rFonts w:ascii="Times New Roman" w:hAnsi="Times New Roman"/>
          <w:sz w:val="28"/>
          <w:szCs w:val="28"/>
        </w:rPr>
        <w:t>хвойн</w:t>
      </w:r>
      <w:r>
        <w:rPr>
          <w:rFonts w:ascii="Times New Roman" w:hAnsi="Times New Roman"/>
          <w:sz w:val="28"/>
          <w:szCs w:val="28"/>
        </w:rPr>
        <w:t>ых</w:t>
      </w:r>
      <w:r w:rsidRPr="003D1EF6">
        <w:rPr>
          <w:rFonts w:ascii="Times New Roman" w:hAnsi="Times New Roman"/>
          <w:sz w:val="28"/>
          <w:szCs w:val="28"/>
        </w:rPr>
        <w:t xml:space="preserve"> растени</w:t>
      </w:r>
      <w:r>
        <w:rPr>
          <w:rFonts w:ascii="Times New Roman" w:hAnsi="Times New Roman"/>
          <w:sz w:val="28"/>
          <w:szCs w:val="28"/>
        </w:rPr>
        <w:t>й</w:t>
      </w:r>
      <w:r w:rsidRPr="003D1EF6">
        <w:rPr>
          <w:rFonts w:ascii="Times New Roman" w:hAnsi="Times New Roman"/>
          <w:sz w:val="28"/>
          <w:szCs w:val="28"/>
        </w:rPr>
        <w:t xml:space="preserve"> или пейзаж с присутствием хвойных </w:t>
      </w:r>
      <w:r w:rsidRPr="00315577">
        <w:rPr>
          <w:rFonts w:ascii="Times New Roman" w:hAnsi="Times New Roman"/>
          <w:sz w:val="28"/>
          <w:szCs w:val="28"/>
        </w:rPr>
        <w:t xml:space="preserve">растений). Для учащихся 1-11 классов. Оценивание работ проводится отдельно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15577">
        <w:rPr>
          <w:rFonts w:ascii="Times New Roman" w:eastAsia="Times New Roman" w:hAnsi="Times New Roman"/>
          <w:sz w:val="28"/>
          <w:szCs w:val="28"/>
          <w:lang w:eastAsia="ru-RU"/>
        </w:rPr>
        <w:t>возрастным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категориям: учащиеся</w:t>
      </w:r>
      <w:r w:rsidRPr="003D1EF6">
        <w:rPr>
          <w:rFonts w:ascii="Times New Roman" w:eastAsia="Times New Roman" w:hAnsi="Times New Roman"/>
          <w:sz w:val="28"/>
          <w:szCs w:val="28"/>
          <w:lang w:eastAsia="ru-RU"/>
        </w:rPr>
        <w:t xml:space="preserve"> 1–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 классов, 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5-7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 xml:space="preserve"> классов, учащиеся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8-9</w:t>
      </w:r>
      <w:r w:rsidRPr="00427CB5">
        <w:rPr>
          <w:rFonts w:ascii="Times New Roman" w:eastAsia="Times New Roman" w:hAnsi="Times New Roman"/>
          <w:sz w:val="28"/>
          <w:szCs w:val="28"/>
          <w:lang w:eastAsia="ru-RU"/>
        </w:rPr>
        <w:t> классов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7CB5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10–</w:t>
      </w:r>
      <w:r w:rsidRPr="00427CB5">
        <w:rPr>
          <w:rFonts w:ascii="Times New Roman" w:hAnsi="Times New Roman"/>
          <w:sz w:val="28"/>
          <w:szCs w:val="28"/>
        </w:rPr>
        <w:t>11 классов</w:t>
      </w:r>
      <w:r>
        <w:rPr>
          <w:rFonts w:ascii="Times New Roman" w:hAnsi="Times New Roman"/>
          <w:sz w:val="28"/>
          <w:szCs w:val="28"/>
        </w:rPr>
        <w:t xml:space="preserve"> и СПО. Работы о</w:t>
      </w:r>
      <w:r w:rsidRPr="003D1EF6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ю</w:t>
      </w:r>
      <w:r w:rsidRPr="003D1EF6">
        <w:rPr>
          <w:rFonts w:ascii="Times New Roman" w:hAnsi="Times New Roman"/>
          <w:sz w:val="28"/>
          <w:szCs w:val="28"/>
        </w:rPr>
        <w:t>тся согласно требованиям (приложение </w:t>
      </w:r>
      <w:r>
        <w:rPr>
          <w:rFonts w:ascii="Times New Roman" w:hAnsi="Times New Roman"/>
          <w:sz w:val="28"/>
          <w:szCs w:val="28"/>
        </w:rPr>
        <w:t>1</w:t>
      </w:r>
      <w:r w:rsidRPr="003D1EF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4D087F" w14:textId="77777777" w:rsidR="0091114B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3.5.4. </w:t>
      </w:r>
      <w:r>
        <w:rPr>
          <w:rFonts w:ascii="Times New Roman" w:hAnsi="Times New Roman"/>
          <w:b/>
          <w:i/>
          <w:sz w:val="28"/>
          <w:szCs w:val="28"/>
        </w:rPr>
        <w:t>Фотоконкурс «Мой любимый можжевеловый лес»</w:t>
      </w:r>
      <w:r w:rsidRPr="006C5E1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C5E1E">
        <w:rPr>
          <w:rFonts w:ascii="Times New Roman" w:hAnsi="Times New Roman"/>
          <w:sz w:val="28"/>
          <w:szCs w:val="28"/>
        </w:rPr>
        <w:t xml:space="preserve">(цветные </w:t>
      </w:r>
      <w:r>
        <w:rPr>
          <w:rFonts w:ascii="Times New Roman" w:hAnsi="Times New Roman"/>
          <w:sz w:val="28"/>
          <w:szCs w:val="28"/>
        </w:rPr>
        <w:t xml:space="preserve">фотографии можжевельников и </w:t>
      </w:r>
      <w:r w:rsidRPr="006C5E1E">
        <w:rPr>
          <w:rFonts w:ascii="Times New Roman" w:hAnsi="Times New Roman"/>
          <w:sz w:val="28"/>
          <w:szCs w:val="28"/>
        </w:rPr>
        <w:t xml:space="preserve">пейзажные фотографии </w:t>
      </w:r>
      <w:r>
        <w:rPr>
          <w:rFonts w:ascii="Times New Roman" w:hAnsi="Times New Roman"/>
          <w:sz w:val="28"/>
          <w:szCs w:val="28"/>
        </w:rPr>
        <w:t>с присутствием можжевельников</w:t>
      </w:r>
      <w:r w:rsidRPr="006C5E1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6C5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C5E1E">
        <w:rPr>
          <w:rFonts w:ascii="Times New Roman" w:hAnsi="Times New Roman"/>
          <w:sz w:val="28"/>
          <w:szCs w:val="28"/>
        </w:rPr>
        <w:t xml:space="preserve">ля учащихся </w:t>
      </w:r>
      <w:r>
        <w:rPr>
          <w:rFonts w:ascii="Times New Roman" w:hAnsi="Times New Roman"/>
          <w:sz w:val="28"/>
          <w:szCs w:val="28"/>
        </w:rPr>
        <w:t>5</w:t>
      </w:r>
      <w:r w:rsidRPr="006C5E1E">
        <w:rPr>
          <w:rFonts w:ascii="Times New Roman" w:hAnsi="Times New Roman"/>
          <w:sz w:val="28"/>
          <w:szCs w:val="28"/>
        </w:rPr>
        <w:t>–11 классов.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577">
        <w:rPr>
          <w:rFonts w:ascii="Times New Roman" w:hAnsi="Times New Roman"/>
          <w:sz w:val="28"/>
          <w:szCs w:val="28"/>
        </w:rPr>
        <w:t>Оценивание работ проводится отдельно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315577">
        <w:rPr>
          <w:rFonts w:ascii="Times New Roman" w:hAnsi="Times New Roman"/>
          <w:sz w:val="28"/>
          <w:szCs w:val="28"/>
        </w:rPr>
        <w:t xml:space="preserve"> </w:t>
      </w:r>
      <w:r w:rsidRPr="00315577">
        <w:rPr>
          <w:rFonts w:ascii="Times New Roman" w:eastAsia="Times New Roman" w:hAnsi="Times New Roman"/>
          <w:sz w:val="28"/>
          <w:szCs w:val="28"/>
          <w:lang w:eastAsia="ru-RU"/>
        </w:rPr>
        <w:t>возрастным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категориям: учащиеся</w:t>
      </w:r>
      <w:r w:rsidRPr="003D1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1EF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 классов, учащиеся</w:t>
      </w:r>
      <w:r w:rsidRPr="003D1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D1EF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классов, учащиеся 10–11 классов и СПО</w:t>
      </w:r>
      <w:r w:rsidRPr="003D1E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Работы о</w:t>
      </w:r>
      <w:r w:rsidRPr="003D1EF6">
        <w:rPr>
          <w:rFonts w:ascii="Times New Roman" w:hAnsi="Times New Roman"/>
          <w:sz w:val="28"/>
          <w:szCs w:val="28"/>
        </w:rPr>
        <w:t>формля</w:t>
      </w:r>
      <w:r>
        <w:rPr>
          <w:rFonts w:ascii="Times New Roman" w:hAnsi="Times New Roman"/>
          <w:sz w:val="28"/>
          <w:szCs w:val="28"/>
        </w:rPr>
        <w:t>ю</w:t>
      </w:r>
      <w:r w:rsidRPr="003D1EF6">
        <w:rPr>
          <w:rFonts w:ascii="Times New Roman" w:hAnsi="Times New Roman"/>
          <w:sz w:val="28"/>
          <w:szCs w:val="28"/>
        </w:rPr>
        <w:t>тся согласно требованиям (приложение </w:t>
      </w:r>
      <w:r>
        <w:rPr>
          <w:rFonts w:ascii="Times New Roman" w:hAnsi="Times New Roman"/>
          <w:sz w:val="28"/>
          <w:szCs w:val="28"/>
        </w:rPr>
        <w:t>1</w:t>
      </w:r>
      <w:r w:rsidRPr="003D1EF6">
        <w:rPr>
          <w:rFonts w:ascii="Times New Roman" w:hAnsi="Times New Roman"/>
          <w:sz w:val="28"/>
          <w:szCs w:val="28"/>
        </w:rPr>
        <w:t>).</w:t>
      </w:r>
      <w:r w:rsidRPr="006C5E1E">
        <w:rPr>
          <w:rFonts w:ascii="Times New Roman" w:hAnsi="Times New Roman"/>
          <w:sz w:val="28"/>
          <w:szCs w:val="28"/>
        </w:rPr>
        <w:t xml:space="preserve"> </w:t>
      </w:r>
    </w:p>
    <w:p w14:paraId="404BCD6C" w14:textId="77777777" w:rsidR="0091114B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3.5.5. </w:t>
      </w:r>
      <w:r w:rsidRPr="00DE338A">
        <w:rPr>
          <w:rFonts w:ascii="Times New Roman" w:hAnsi="Times New Roman"/>
          <w:b/>
          <w:bCs/>
          <w:i/>
          <w:iCs/>
          <w:sz w:val="28"/>
          <w:szCs w:val="28"/>
        </w:rPr>
        <w:t>«Методические материалы»</w:t>
      </w:r>
      <w:r>
        <w:rPr>
          <w:rFonts w:ascii="Times New Roman" w:hAnsi="Times New Roman"/>
          <w:sz w:val="28"/>
          <w:szCs w:val="28"/>
        </w:rPr>
        <w:t xml:space="preserve"> по проведению школьных внеклассных мероприятий в рамках экологического воспитания детей, посвященных можжевеловым лесам Крыма. Для педагогических работников </w:t>
      </w:r>
      <w:r w:rsidRPr="00546B8D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546B8D">
        <w:rPr>
          <w:rFonts w:ascii="Times New Roman" w:hAnsi="Times New Roman"/>
          <w:sz w:val="28"/>
          <w:szCs w:val="28"/>
        </w:rPr>
        <w:t>общего, дополнительного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6B8D">
        <w:rPr>
          <w:rFonts w:ascii="Times New Roman" w:hAnsi="Times New Roman"/>
          <w:sz w:val="28"/>
          <w:szCs w:val="28"/>
        </w:rPr>
        <w:t>и среднего профессионального образования Республики Крым всех форм собственности</w:t>
      </w:r>
      <w:r>
        <w:rPr>
          <w:rFonts w:ascii="Times New Roman" w:hAnsi="Times New Roman"/>
          <w:sz w:val="28"/>
          <w:szCs w:val="28"/>
        </w:rPr>
        <w:t>. Принимаются конспекты мероприятий согласно требованиям (приложение 1).</w:t>
      </w:r>
    </w:p>
    <w:p w14:paraId="3714878B" w14:textId="77777777" w:rsidR="0091114B" w:rsidRPr="00C43ED6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ED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 П</w:t>
      </w:r>
      <w:r w:rsidRPr="00C43ED6">
        <w:rPr>
          <w:rFonts w:ascii="Times New Roman" w:hAnsi="Times New Roman"/>
          <w:sz w:val="28"/>
          <w:szCs w:val="28"/>
        </w:rPr>
        <w:t xml:space="preserve">о итогам проведения муниципальных </w:t>
      </w:r>
      <w:r>
        <w:rPr>
          <w:rFonts w:ascii="Times New Roman" w:hAnsi="Times New Roman"/>
          <w:sz w:val="28"/>
          <w:szCs w:val="28"/>
        </w:rPr>
        <w:t xml:space="preserve">(отборочных) </w:t>
      </w:r>
      <w:r w:rsidRPr="00C43ED6">
        <w:rPr>
          <w:rFonts w:ascii="Times New Roman" w:hAnsi="Times New Roman"/>
          <w:sz w:val="28"/>
          <w:szCs w:val="28"/>
        </w:rPr>
        <w:t xml:space="preserve">этапов Акции в республиканский организационный комитет </w:t>
      </w:r>
      <w:r>
        <w:rPr>
          <w:rFonts w:ascii="Times New Roman" w:hAnsi="Times New Roman"/>
          <w:sz w:val="28"/>
          <w:szCs w:val="28"/>
        </w:rPr>
        <w:t xml:space="preserve">в срок до 27 октября 2023 года </w:t>
      </w:r>
      <w:r w:rsidRPr="00955625">
        <w:rPr>
          <w:rFonts w:ascii="Times New Roman" w:hAnsi="Times New Roman"/>
          <w:sz w:val="28"/>
          <w:szCs w:val="28"/>
        </w:rPr>
        <w:lastRenderedPageBreak/>
        <w:t>по адресу: 295017, г. Симферополь, ул. Шмидта, 27, ГБОУ ДО РК «</w:t>
      </w:r>
      <w:r>
        <w:rPr>
          <w:rFonts w:ascii="Times New Roman" w:hAnsi="Times New Roman"/>
          <w:sz w:val="28"/>
          <w:szCs w:val="28"/>
        </w:rPr>
        <w:t>Эколого-биологический центр</w:t>
      </w:r>
      <w:r w:rsidRPr="009556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E289E">
        <w:rPr>
          <w:rFonts w:ascii="Times New Roman" w:hAnsi="Times New Roman"/>
          <w:sz w:val="28"/>
          <w:szCs w:val="28"/>
        </w:rPr>
        <w:t>на электронный адрес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0203D">
          <w:rPr>
            <w:rStyle w:val="a4"/>
            <w:rFonts w:ascii="Times New Roman" w:hAnsi="Times New Roman"/>
            <w:szCs w:val="28"/>
            <w:lang w:val="en-US"/>
          </w:rPr>
          <w:t>sokhranim</w:t>
        </w:r>
        <w:r w:rsidRPr="00F0203D">
          <w:rPr>
            <w:rStyle w:val="a4"/>
            <w:rFonts w:ascii="Times New Roman" w:hAnsi="Times New Roman"/>
            <w:szCs w:val="28"/>
          </w:rPr>
          <w:t>.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mozh</w:t>
        </w:r>
        <w:r w:rsidRPr="00DE289E">
          <w:rPr>
            <w:rStyle w:val="a4"/>
            <w:rFonts w:ascii="Times New Roman" w:hAnsi="Times New Roman"/>
            <w:szCs w:val="28"/>
          </w:rPr>
          <w:t>@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yandex</w:t>
        </w:r>
        <w:r w:rsidRPr="00DE289E">
          <w:rPr>
            <w:rStyle w:val="a4"/>
            <w:rFonts w:ascii="Times New Roman" w:hAnsi="Times New Roman"/>
            <w:szCs w:val="28"/>
          </w:rPr>
          <w:t>.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Pr="00DE289E">
        <w:rPr>
          <w:rFonts w:ascii="Times New Roman" w:hAnsi="Times New Roman"/>
          <w:sz w:val="28"/>
          <w:szCs w:val="28"/>
        </w:rPr>
        <w:t xml:space="preserve"> </w:t>
      </w:r>
      <w:r w:rsidRPr="00C43ED6">
        <w:rPr>
          <w:rFonts w:ascii="Times New Roman" w:hAnsi="Times New Roman"/>
          <w:sz w:val="28"/>
          <w:szCs w:val="28"/>
        </w:rPr>
        <w:t>направляются следующие материалы:</w:t>
      </w:r>
    </w:p>
    <w:p w14:paraId="29A0BB23" w14:textId="77777777" w:rsidR="0091114B" w:rsidRPr="00AD4B94" w:rsidRDefault="0091114B" w:rsidP="0091114B">
      <w:pPr>
        <w:numPr>
          <w:ilvl w:val="0"/>
          <w:numId w:val="27"/>
        </w:numPr>
        <w:tabs>
          <w:tab w:val="clear" w:pos="156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D4B94">
        <w:rPr>
          <w:rFonts w:ascii="Times New Roman" w:hAnsi="Times New Roman"/>
          <w:sz w:val="28"/>
          <w:szCs w:val="28"/>
        </w:rPr>
        <w:t xml:space="preserve">риказ по итогам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AD4B9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D4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(отборочного) </w:t>
      </w:r>
      <w:r w:rsidRPr="00AD4B94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а</w:t>
      </w:r>
      <w:r w:rsidRPr="00AD4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</w:t>
      </w:r>
      <w:r w:rsidRPr="00AD4B94">
        <w:rPr>
          <w:rFonts w:ascii="Times New Roman" w:hAnsi="Times New Roman"/>
          <w:sz w:val="28"/>
          <w:szCs w:val="28"/>
        </w:rPr>
        <w:t xml:space="preserve"> с указанием общего коли</w:t>
      </w:r>
      <w:r>
        <w:rPr>
          <w:rFonts w:ascii="Times New Roman" w:hAnsi="Times New Roman"/>
          <w:sz w:val="28"/>
          <w:szCs w:val="28"/>
        </w:rPr>
        <w:t>чества участников по номинациям и</w:t>
      </w:r>
      <w:r w:rsidRPr="00AD4B94">
        <w:rPr>
          <w:rFonts w:ascii="Times New Roman" w:hAnsi="Times New Roman"/>
          <w:sz w:val="28"/>
          <w:szCs w:val="28"/>
        </w:rPr>
        <w:t> призёров (1,</w:t>
      </w:r>
      <w:r>
        <w:rPr>
          <w:rFonts w:ascii="Times New Roman" w:hAnsi="Times New Roman"/>
          <w:sz w:val="28"/>
          <w:szCs w:val="28"/>
        </w:rPr>
        <w:t> </w:t>
      </w:r>
      <w:r w:rsidRPr="00AD4B9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 </w:t>
      </w:r>
      <w:r w:rsidRPr="00AD4B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AD4B94">
        <w:rPr>
          <w:rFonts w:ascii="Times New Roman" w:hAnsi="Times New Roman"/>
          <w:sz w:val="28"/>
          <w:szCs w:val="28"/>
        </w:rPr>
        <w:t>место);</w:t>
      </w:r>
    </w:p>
    <w:p w14:paraId="1637E6D0" w14:textId="77777777" w:rsidR="0091114B" w:rsidRDefault="0091114B" w:rsidP="0091114B">
      <w:pPr>
        <w:numPr>
          <w:ilvl w:val="0"/>
          <w:numId w:val="27"/>
        </w:numPr>
        <w:tabs>
          <w:tab w:val="clear" w:pos="156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 на обработку персональных данных (приложение 2);</w:t>
      </w:r>
    </w:p>
    <w:p w14:paraId="799E7CC5" w14:textId="77777777" w:rsidR="0091114B" w:rsidRDefault="0091114B" w:rsidP="0091114B">
      <w:pPr>
        <w:numPr>
          <w:ilvl w:val="0"/>
          <w:numId w:val="27"/>
        </w:numPr>
        <w:tabs>
          <w:tab w:val="clear" w:pos="156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A30171">
        <w:rPr>
          <w:rFonts w:ascii="Times New Roman" w:hAnsi="Times New Roman"/>
          <w:sz w:val="28"/>
          <w:szCs w:val="28"/>
        </w:rPr>
        <w:t>победителей</w:t>
      </w:r>
      <w:r w:rsidRPr="00AD4B9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(отборочного) </w:t>
      </w:r>
      <w:r w:rsidRPr="00AD4B94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>Акции</w:t>
      </w:r>
      <w:r w:rsidRPr="00AD4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 соответствии с требованиями (приложение 1)</w:t>
      </w:r>
      <w:bookmarkStart w:id="2" w:name="n62"/>
      <w:bookmarkStart w:id="3" w:name="n63"/>
      <w:bookmarkEnd w:id="2"/>
      <w:bookmarkEnd w:id="3"/>
      <w:r>
        <w:rPr>
          <w:rFonts w:ascii="Times New Roman" w:hAnsi="Times New Roman"/>
          <w:sz w:val="28"/>
          <w:szCs w:val="28"/>
        </w:rPr>
        <w:t>.</w:t>
      </w:r>
    </w:p>
    <w:p w14:paraId="50258F25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</w:t>
      </w:r>
      <w:r w:rsidRPr="00955625">
        <w:rPr>
          <w:rFonts w:ascii="Times New Roman" w:hAnsi="Times New Roman"/>
          <w:sz w:val="28"/>
          <w:szCs w:val="28"/>
        </w:rPr>
        <w:t xml:space="preserve">Участникам республиканского этапа в срок до </w:t>
      </w:r>
      <w:r>
        <w:rPr>
          <w:rFonts w:ascii="Times New Roman" w:hAnsi="Times New Roman"/>
          <w:sz w:val="28"/>
          <w:szCs w:val="28"/>
        </w:rPr>
        <w:t>27</w:t>
      </w:r>
      <w:r w:rsidRPr="003D3C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</w:t>
      </w:r>
      <w:r w:rsidRPr="003D3CC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3D3CC9">
        <w:rPr>
          <w:rFonts w:ascii="Times New Roman" w:hAnsi="Times New Roman"/>
          <w:sz w:val="28"/>
          <w:szCs w:val="28"/>
        </w:rPr>
        <w:t xml:space="preserve"> года</w:t>
      </w:r>
      <w:r w:rsidRPr="00955625">
        <w:rPr>
          <w:rFonts w:ascii="Times New Roman" w:hAnsi="Times New Roman"/>
          <w:sz w:val="28"/>
          <w:szCs w:val="28"/>
        </w:rPr>
        <w:t xml:space="preserve"> необходимо пройти онлайн регистрацию на сайте www.экобиоцентр-крым.рф по навигации: Конкурсные программы/ Природоохранные конкурсные программы/ </w:t>
      </w:r>
      <w:r w:rsidRPr="00D72446">
        <w:rPr>
          <w:rFonts w:ascii="Times New Roman" w:hAnsi="Times New Roman"/>
          <w:sz w:val="28"/>
          <w:szCs w:val="28"/>
        </w:rPr>
        <w:t>Республиканская экологическая акция «Сохраним можжевельники Крыма»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1601D">
        <w:rPr>
          <w:rFonts w:ascii="Times New Roman" w:hAnsi="Times New Roman"/>
          <w:sz w:val="28"/>
          <w:szCs w:val="28"/>
        </w:rPr>
        <w:t xml:space="preserve">должна быть подана персональная заявка на интернет-сайте Навигатор дополнительного образования детей Республики Крым: </w:t>
      </w:r>
      <w:hyperlink r:id="rId6" w:history="1">
        <w:r w:rsidRPr="0031601D">
          <w:rPr>
            <w:rStyle w:val="a4"/>
            <w:rFonts w:ascii="Times New Roman" w:hAnsi="Times New Roman"/>
            <w:szCs w:val="28"/>
            <w:lang w:val="en-US"/>
          </w:rPr>
          <w:t>https</w:t>
        </w:r>
        <w:r w:rsidRPr="0031601D">
          <w:rPr>
            <w:rStyle w:val="a4"/>
            <w:rFonts w:ascii="Times New Roman" w:hAnsi="Times New Roman"/>
            <w:szCs w:val="28"/>
          </w:rPr>
          <w:t>://</w:t>
        </w:r>
        <w:r w:rsidRPr="0031601D">
          <w:rPr>
            <w:rStyle w:val="a4"/>
            <w:rFonts w:ascii="Times New Roman" w:hAnsi="Times New Roman"/>
            <w:szCs w:val="28"/>
            <w:lang w:val="en-US"/>
          </w:rPr>
          <w:t>p</w:t>
        </w:r>
        <w:r w:rsidRPr="0031601D">
          <w:rPr>
            <w:rStyle w:val="a4"/>
            <w:rFonts w:ascii="Times New Roman" w:hAnsi="Times New Roman"/>
            <w:szCs w:val="28"/>
          </w:rPr>
          <w:t>82.навигатор.дети</w:t>
        </w:r>
      </w:hyperlink>
      <w:r w:rsidRPr="0031601D">
        <w:rPr>
          <w:rFonts w:ascii="Times New Roman" w:hAnsi="Times New Roman"/>
          <w:sz w:val="28"/>
          <w:szCs w:val="28"/>
        </w:rPr>
        <w:t xml:space="preserve"> в </w:t>
      </w:r>
      <w:r w:rsidRPr="004537A3">
        <w:rPr>
          <w:rFonts w:ascii="Times New Roman" w:hAnsi="Times New Roman"/>
          <w:b/>
          <w:bCs/>
          <w:sz w:val="28"/>
          <w:szCs w:val="28"/>
        </w:rPr>
        <w:t>разделе «Мероприятия»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BF168C4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 xml:space="preserve">При онлайн регистрации в зависимости от номинации необходимо будет указать следующую информацию: фамилия, имя, отчество участника </w:t>
      </w:r>
      <w:r>
        <w:rPr>
          <w:rFonts w:ascii="Times New Roman" w:hAnsi="Times New Roman"/>
          <w:sz w:val="28"/>
          <w:szCs w:val="28"/>
        </w:rPr>
        <w:t>Акции</w:t>
      </w:r>
      <w:r w:rsidRPr="00546B8D">
        <w:rPr>
          <w:rFonts w:ascii="Times New Roman" w:hAnsi="Times New Roman"/>
          <w:sz w:val="28"/>
          <w:szCs w:val="28"/>
        </w:rPr>
        <w:t xml:space="preserve"> (название коллектива), муниципальное образование, место обучения, класс, номинация, тема работы; фамилия, имя, отчество, должность, место работы, электронный адрес, телефон руководителя; ссылка на электронный вариант конкурсной работы, согласие на обработку персональных данных.</w:t>
      </w:r>
      <w:r w:rsidRPr="006328DF">
        <w:rPr>
          <w:rFonts w:ascii="Times New Roman" w:hAnsi="Times New Roman"/>
          <w:sz w:val="28"/>
          <w:szCs w:val="28"/>
        </w:rPr>
        <w:t xml:space="preserve"> </w:t>
      </w:r>
    </w:p>
    <w:p w14:paraId="074CF761" w14:textId="77777777" w:rsidR="0091114B" w:rsidRPr="001476A7" w:rsidRDefault="0091114B" w:rsidP="0091114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заявках запрещается использовать аббревиатуры или сокращения, все данные должны быть представлены в полном объеме. Особое внимание необходимо обратить на правильное написание фамилий, имён, отчеств, должностей научных руководителей.</w:t>
      </w:r>
    </w:p>
    <w:p w14:paraId="2EBB055A" w14:textId="77777777" w:rsidR="0091114B" w:rsidRPr="00955625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6B8D">
        <w:rPr>
          <w:rFonts w:ascii="Times New Roman" w:hAnsi="Times New Roman"/>
          <w:sz w:val="28"/>
          <w:szCs w:val="28"/>
        </w:rPr>
        <w:t>Работы, не прошедшие онлайн регистрацию, к рассмотрению не</w:t>
      </w:r>
      <w:r>
        <w:rPr>
          <w:rFonts w:ascii="Times New Roman" w:hAnsi="Times New Roman"/>
          <w:sz w:val="28"/>
          <w:szCs w:val="28"/>
        </w:rPr>
        <w:t> </w:t>
      </w:r>
      <w:r w:rsidRPr="00546B8D">
        <w:rPr>
          <w:rFonts w:ascii="Times New Roman" w:hAnsi="Times New Roman"/>
          <w:sz w:val="28"/>
          <w:szCs w:val="28"/>
        </w:rPr>
        <w:t>принимаются, статус участника республиканского этапа не присваивается</w:t>
      </w:r>
      <w:r w:rsidRPr="00955625">
        <w:rPr>
          <w:rFonts w:ascii="Times New Roman" w:hAnsi="Times New Roman"/>
          <w:sz w:val="28"/>
          <w:szCs w:val="28"/>
        </w:rPr>
        <w:t>.</w:t>
      </w:r>
    </w:p>
    <w:p w14:paraId="57C9219D" w14:textId="77777777" w:rsidR="0091114B" w:rsidRPr="00D72446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D7244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Работы, поступившие на Акцию,</w:t>
      </w:r>
      <w:r w:rsidRPr="00D72446">
        <w:rPr>
          <w:rFonts w:ascii="Times New Roman" w:hAnsi="Times New Roman"/>
          <w:sz w:val="28"/>
          <w:szCs w:val="28"/>
        </w:rPr>
        <w:t xml:space="preserve"> </w:t>
      </w:r>
      <w:r w:rsidRPr="00D72893">
        <w:rPr>
          <w:rFonts w:ascii="Times New Roman" w:hAnsi="Times New Roman"/>
          <w:sz w:val="28"/>
          <w:szCs w:val="28"/>
        </w:rPr>
        <w:t>не рецензируются и</w:t>
      </w:r>
      <w:r>
        <w:rPr>
          <w:rFonts w:ascii="Times New Roman" w:hAnsi="Times New Roman"/>
          <w:sz w:val="28"/>
          <w:szCs w:val="28"/>
        </w:rPr>
        <w:t> </w:t>
      </w:r>
      <w:r w:rsidRPr="00D72893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 </w:t>
      </w:r>
      <w:r w:rsidRPr="00D72893">
        <w:rPr>
          <w:rFonts w:ascii="Times New Roman" w:hAnsi="Times New Roman"/>
          <w:sz w:val="28"/>
          <w:szCs w:val="28"/>
        </w:rPr>
        <w:t>возвращаются</w:t>
      </w:r>
      <w:r w:rsidRPr="00D72446">
        <w:rPr>
          <w:rFonts w:ascii="Times New Roman" w:hAnsi="Times New Roman"/>
          <w:sz w:val="28"/>
          <w:szCs w:val="28"/>
        </w:rPr>
        <w:t>.</w:t>
      </w:r>
    </w:p>
    <w:p w14:paraId="5A1B6EA8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9710F13" w14:textId="77777777" w:rsidR="0091114B" w:rsidRPr="00AD4B94" w:rsidRDefault="0091114B" w:rsidP="0091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</w:t>
      </w:r>
      <w:r w:rsidRPr="00AD4B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Критерии оценивания конкурсных работ</w:t>
      </w:r>
    </w:p>
    <w:p w14:paraId="315C4942" w14:textId="77777777" w:rsidR="0091114B" w:rsidRPr="00AD4B94" w:rsidRDefault="0091114B" w:rsidP="0091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Pr="00AA23EB">
        <w:rPr>
          <w:rFonts w:ascii="Times New Roman" w:hAnsi="Times New Roman"/>
          <w:sz w:val="28"/>
          <w:szCs w:val="28"/>
        </w:rPr>
        <w:t>Оценка конкурсных работ производится по соответствующим критериям. Каждый критерий оценивается по пятибалльной системе только в целых единицах (без единичных показателей)</w:t>
      </w: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C733E65" w14:textId="77777777" w:rsidR="0091114B" w:rsidRPr="00AD4B94" w:rsidRDefault="0091114B" w:rsidP="0091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баллов – полное соответствие требованиям;</w:t>
      </w:r>
    </w:p>
    <w:p w14:paraId="2C2D853B" w14:textId="77777777" w:rsidR="0091114B" w:rsidRPr="00AD4B94" w:rsidRDefault="0091114B" w:rsidP="0091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4-3 балла – соответствие достаточное;</w:t>
      </w:r>
    </w:p>
    <w:p w14:paraId="695CE86C" w14:textId="77777777" w:rsidR="0091114B" w:rsidRPr="00AD4B94" w:rsidRDefault="0091114B" w:rsidP="0091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балл – соответствие недостаточное;</w:t>
      </w:r>
    </w:p>
    <w:p w14:paraId="2C4D55B8" w14:textId="77777777" w:rsidR="0091114B" w:rsidRPr="00AD4B94" w:rsidRDefault="0091114B" w:rsidP="009111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баллов – несоответствие требованиям либо отсутствие компонента.</w:t>
      </w:r>
    </w:p>
    <w:p w14:paraId="2DDE4F8F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D4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Критерии оценивания работ по номинации </w:t>
      </w:r>
      <w:r w:rsidRPr="00DE338A">
        <w:rPr>
          <w:rFonts w:ascii="Times New Roman" w:hAnsi="Times New Roman"/>
          <w:b/>
          <w:bCs/>
          <w:i/>
          <w:iCs/>
          <w:sz w:val="28"/>
          <w:szCs w:val="28"/>
        </w:rPr>
        <w:t>«Можжевельники Крыма»</w:t>
      </w:r>
      <w:r w:rsidRPr="00864479">
        <w:rPr>
          <w:rFonts w:ascii="Times New Roman" w:hAnsi="Times New Roman"/>
          <w:sz w:val="28"/>
          <w:szCs w:val="28"/>
        </w:rPr>
        <w:t>:</w:t>
      </w:r>
    </w:p>
    <w:p w14:paraId="449EE103" w14:textId="77777777" w:rsidR="0091114B" w:rsidRPr="00194804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корректная </w:t>
      </w:r>
      <w:r w:rsidRPr="00D72893">
        <w:rPr>
          <w:rFonts w:ascii="Times New Roman" w:hAnsi="Times New Roman"/>
          <w:sz w:val="28"/>
          <w:szCs w:val="28"/>
        </w:rPr>
        <w:t xml:space="preserve">постановка цели и задач, </w:t>
      </w:r>
      <w:r>
        <w:rPr>
          <w:rFonts w:ascii="Times New Roman" w:hAnsi="Times New Roman"/>
          <w:sz w:val="28"/>
          <w:szCs w:val="28"/>
        </w:rPr>
        <w:t xml:space="preserve">обоснованность выводов </w:t>
      </w:r>
      <w:r w:rsidRPr="00194804">
        <w:rPr>
          <w:rFonts w:ascii="Times New Roman" w:hAnsi="Times New Roman"/>
          <w:sz w:val="28"/>
          <w:szCs w:val="28"/>
        </w:rPr>
        <w:t>(5 баллов);</w:t>
      </w:r>
    </w:p>
    <w:p w14:paraId="1E2B158C" w14:textId="77777777" w:rsidR="0091114B" w:rsidRPr="00194804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804">
        <w:rPr>
          <w:rFonts w:ascii="Times New Roman" w:hAnsi="Times New Roman"/>
          <w:sz w:val="28"/>
          <w:szCs w:val="28"/>
        </w:rPr>
        <w:t xml:space="preserve">теоретическая проработанность темы, использование литературы (5 </w:t>
      </w:r>
      <w:r w:rsidRPr="00194804">
        <w:rPr>
          <w:rFonts w:ascii="Times New Roman" w:hAnsi="Times New Roman"/>
          <w:sz w:val="28"/>
          <w:szCs w:val="28"/>
        </w:rPr>
        <w:lastRenderedPageBreak/>
        <w:t>баллов);</w:t>
      </w:r>
    </w:p>
    <w:p w14:paraId="75E64D16" w14:textId="77777777" w:rsidR="0091114B" w:rsidRPr="00194804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804">
        <w:rPr>
          <w:rFonts w:ascii="Times New Roman" w:hAnsi="Times New Roman"/>
          <w:sz w:val="28"/>
          <w:szCs w:val="28"/>
        </w:rPr>
        <w:t xml:space="preserve">целесообразность и обоснованность выбора методики (5 баллов); </w:t>
      </w:r>
    </w:p>
    <w:p w14:paraId="1F282BCC" w14:textId="77777777" w:rsidR="0091114B" w:rsidRPr="00194804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804">
        <w:rPr>
          <w:rFonts w:ascii="Times New Roman" w:hAnsi="Times New Roman"/>
          <w:sz w:val="28"/>
          <w:szCs w:val="28"/>
        </w:rPr>
        <w:t>практическая значимость и (или) актуальность исследования (5 баллов);</w:t>
      </w:r>
    </w:p>
    <w:p w14:paraId="6324ECAD" w14:textId="77777777" w:rsidR="0091114B" w:rsidRPr="00194804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4804">
        <w:rPr>
          <w:rFonts w:ascii="Times New Roman" w:hAnsi="Times New Roman"/>
          <w:sz w:val="28"/>
          <w:szCs w:val="28"/>
        </w:rPr>
        <w:t>качество оформления (структура, наглядно-иллюстративный материал, список источников) (5 баллов).</w:t>
      </w:r>
    </w:p>
    <w:p w14:paraId="1A989233" w14:textId="77777777" w:rsidR="0091114B" w:rsidRPr="00194804" w:rsidRDefault="0091114B" w:rsidP="0091114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4804">
        <w:rPr>
          <w:rFonts w:ascii="Times New Roman" w:hAnsi="Times New Roman"/>
          <w:sz w:val="28"/>
          <w:szCs w:val="28"/>
        </w:rPr>
        <w:t>Максимальное количество баллов – 25.</w:t>
      </w:r>
    </w:p>
    <w:p w14:paraId="6A2D70D6" w14:textId="77777777" w:rsidR="0091114B" w:rsidRPr="005D164D" w:rsidRDefault="0091114B" w:rsidP="0091114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5D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Критерии оценивания работ по номинаци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</w:t>
      </w:r>
      <w:r w:rsidRPr="005D16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1D7E">
        <w:rPr>
          <w:rFonts w:ascii="Times New Roman" w:hAnsi="Times New Roman"/>
          <w:b/>
          <w:bCs/>
          <w:i/>
          <w:iCs/>
          <w:sz w:val="28"/>
          <w:szCs w:val="28"/>
        </w:rPr>
        <w:t>«Агитационная листовка «Сохраним можжевельники Крыма», «</w:t>
      </w:r>
      <w:proofErr w:type="spellStart"/>
      <w:r w:rsidRPr="00891D7E">
        <w:rPr>
          <w:rFonts w:ascii="Times New Roman" w:hAnsi="Times New Roman"/>
          <w:b/>
          <w:bCs/>
          <w:i/>
          <w:iCs/>
          <w:sz w:val="28"/>
          <w:szCs w:val="28"/>
        </w:rPr>
        <w:t>Экорисунок</w:t>
      </w:r>
      <w:proofErr w:type="spellEnd"/>
      <w:r w:rsidRPr="00891D7E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«Колючая красота Крыма»</w:t>
      </w:r>
      <w:r w:rsidRPr="005D164D">
        <w:rPr>
          <w:rFonts w:ascii="Times New Roman" w:hAnsi="Times New Roman"/>
          <w:sz w:val="28"/>
          <w:szCs w:val="28"/>
        </w:rPr>
        <w:t>:</w:t>
      </w:r>
    </w:p>
    <w:p w14:paraId="6C4EB86D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соответствие работы тематике 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804">
        <w:rPr>
          <w:rFonts w:ascii="Times New Roman" w:hAnsi="Times New Roman"/>
          <w:sz w:val="28"/>
          <w:szCs w:val="28"/>
        </w:rPr>
        <w:t>(5 баллов)</w:t>
      </w:r>
      <w:r w:rsidRPr="00C71D19">
        <w:rPr>
          <w:rFonts w:ascii="Times New Roman" w:hAnsi="Times New Roman"/>
          <w:sz w:val="28"/>
          <w:szCs w:val="28"/>
        </w:rPr>
        <w:t>;</w:t>
      </w:r>
    </w:p>
    <w:p w14:paraId="23062303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композиционная грамотность, соблюдение правил цветопередачи и линейной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804">
        <w:rPr>
          <w:rFonts w:ascii="Times New Roman" w:hAnsi="Times New Roman"/>
          <w:sz w:val="28"/>
          <w:szCs w:val="28"/>
        </w:rPr>
        <w:t>(5 баллов)</w:t>
      </w:r>
      <w:r w:rsidRPr="00C71D19">
        <w:rPr>
          <w:rFonts w:ascii="Times New Roman" w:hAnsi="Times New Roman"/>
          <w:sz w:val="28"/>
          <w:szCs w:val="28"/>
        </w:rPr>
        <w:t>;</w:t>
      </w:r>
    </w:p>
    <w:p w14:paraId="3D79F5D8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художественная выразительность и качество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804">
        <w:rPr>
          <w:rFonts w:ascii="Times New Roman" w:hAnsi="Times New Roman"/>
          <w:sz w:val="28"/>
          <w:szCs w:val="28"/>
        </w:rPr>
        <w:t>(5 баллов)</w:t>
      </w:r>
      <w:r w:rsidRPr="00C71D19">
        <w:rPr>
          <w:rFonts w:ascii="Times New Roman" w:hAnsi="Times New Roman"/>
          <w:sz w:val="28"/>
          <w:szCs w:val="28"/>
        </w:rPr>
        <w:t>;</w:t>
      </w:r>
    </w:p>
    <w:p w14:paraId="0AD92B73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оригинальность авторской идеи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804">
        <w:rPr>
          <w:rFonts w:ascii="Times New Roman" w:hAnsi="Times New Roman"/>
          <w:sz w:val="28"/>
          <w:szCs w:val="28"/>
        </w:rPr>
        <w:t>(5 баллов)</w:t>
      </w:r>
      <w:r>
        <w:rPr>
          <w:rFonts w:ascii="Times New Roman" w:hAnsi="Times New Roman"/>
          <w:sz w:val="28"/>
          <w:szCs w:val="28"/>
        </w:rPr>
        <w:t>.</w:t>
      </w:r>
    </w:p>
    <w:p w14:paraId="4864954C" w14:textId="77777777" w:rsidR="0091114B" w:rsidRPr="00236BC0" w:rsidRDefault="0091114B" w:rsidP="009111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BC0">
        <w:rPr>
          <w:rFonts w:ascii="Times New Roman" w:hAnsi="Times New Roman"/>
          <w:sz w:val="28"/>
          <w:szCs w:val="28"/>
        </w:rPr>
        <w:t>Максимальное количество баллов – 2</w:t>
      </w:r>
      <w:r>
        <w:rPr>
          <w:rFonts w:ascii="Times New Roman" w:hAnsi="Times New Roman"/>
          <w:sz w:val="28"/>
          <w:szCs w:val="28"/>
        </w:rPr>
        <w:t>0</w:t>
      </w:r>
      <w:r w:rsidRPr="00236BC0">
        <w:rPr>
          <w:rFonts w:ascii="Times New Roman" w:hAnsi="Times New Roman"/>
          <w:sz w:val="28"/>
          <w:szCs w:val="28"/>
        </w:rPr>
        <w:t>.</w:t>
      </w:r>
    </w:p>
    <w:p w14:paraId="55C05921" w14:textId="77777777" w:rsidR="0091114B" w:rsidRPr="00BA30AB" w:rsidRDefault="0091114B" w:rsidP="0091114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0AB">
        <w:rPr>
          <w:color w:val="000000"/>
          <w:sz w:val="28"/>
          <w:szCs w:val="28"/>
        </w:rPr>
        <w:t xml:space="preserve">4.4. Критерии оценивания работ по номинации </w:t>
      </w:r>
      <w:r w:rsidRPr="00DE338A">
        <w:rPr>
          <w:b/>
          <w:bCs/>
          <w:i/>
          <w:iCs/>
          <w:color w:val="000000"/>
          <w:sz w:val="28"/>
          <w:szCs w:val="28"/>
        </w:rPr>
        <w:t>«Фотоконкурс «Мой любимый можжевеловый лес»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14:paraId="4F281CA1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соответствие фотографии теме Акции (5 баллов);</w:t>
      </w:r>
    </w:p>
    <w:p w14:paraId="50DF3DEE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художественный и технический уровень исполнения (5 баллов);</w:t>
      </w:r>
    </w:p>
    <w:p w14:paraId="1F57AD74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оригинальность сюжета и композиции (5 баллов).</w:t>
      </w:r>
    </w:p>
    <w:p w14:paraId="01A5F464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наличие описания условий съёмки и полнота раскрытия темы в эссе (5 баллов)</w:t>
      </w:r>
    </w:p>
    <w:p w14:paraId="569D4B1C" w14:textId="77777777" w:rsidR="0091114B" w:rsidRDefault="0091114B" w:rsidP="0091114B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30AB">
        <w:rPr>
          <w:color w:val="000000"/>
          <w:sz w:val="28"/>
          <w:szCs w:val="28"/>
        </w:rPr>
        <w:t>Максимальная оценка – 20 баллов.</w:t>
      </w:r>
    </w:p>
    <w:p w14:paraId="6B576682" w14:textId="77777777" w:rsidR="0091114B" w:rsidRDefault="0091114B" w:rsidP="0091114B">
      <w:pPr>
        <w:pStyle w:val="a9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CC7866">
        <w:rPr>
          <w:color w:val="000000"/>
          <w:sz w:val="28"/>
          <w:szCs w:val="28"/>
        </w:rPr>
        <w:t>4.5. Критерии оценивания работ по номинации</w:t>
      </w:r>
      <w:r>
        <w:rPr>
          <w:color w:val="000000"/>
          <w:sz w:val="28"/>
          <w:szCs w:val="28"/>
        </w:rPr>
        <w:t xml:space="preserve">: </w:t>
      </w:r>
      <w:r w:rsidRPr="00CC7866">
        <w:rPr>
          <w:b/>
          <w:bCs/>
          <w:i/>
          <w:iCs/>
          <w:color w:val="000000"/>
          <w:sz w:val="28"/>
          <w:szCs w:val="28"/>
        </w:rPr>
        <w:t>«Методические материалы»:</w:t>
      </w:r>
    </w:p>
    <w:p w14:paraId="13047FC4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соответствие работы тематике Акции, корректная постановка цели и</w:t>
      </w:r>
      <w:r>
        <w:rPr>
          <w:rFonts w:ascii="Times New Roman" w:hAnsi="Times New Roman"/>
          <w:sz w:val="28"/>
          <w:szCs w:val="28"/>
        </w:rPr>
        <w:t> </w:t>
      </w:r>
      <w:r w:rsidRPr="00C71D19">
        <w:rPr>
          <w:rFonts w:ascii="Times New Roman" w:hAnsi="Times New Roman"/>
          <w:sz w:val="28"/>
          <w:szCs w:val="28"/>
        </w:rPr>
        <w:t>задач мероприятия (5 баллов);</w:t>
      </w:r>
    </w:p>
    <w:p w14:paraId="2EA64378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грамотное изложение и качество содержания и структ</w:t>
      </w:r>
      <w:r>
        <w:rPr>
          <w:rFonts w:ascii="Times New Roman" w:hAnsi="Times New Roman"/>
          <w:sz w:val="28"/>
          <w:szCs w:val="28"/>
        </w:rPr>
        <w:t>у</w:t>
      </w:r>
      <w:r w:rsidRPr="00C71D19">
        <w:rPr>
          <w:rFonts w:ascii="Times New Roman" w:hAnsi="Times New Roman"/>
          <w:sz w:val="28"/>
          <w:szCs w:val="28"/>
        </w:rPr>
        <w:t>ры работы (5 баллов);</w:t>
      </w:r>
    </w:p>
    <w:p w14:paraId="3B770E16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D19">
        <w:rPr>
          <w:rFonts w:ascii="Times New Roman" w:hAnsi="Times New Roman"/>
          <w:sz w:val="28"/>
          <w:szCs w:val="28"/>
        </w:rPr>
        <w:t>новые способы организации учебной/воспитательной деятельности и</w:t>
      </w:r>
      <w:r>
        <w:rPr>
          <w:rFonts w:ascii="Times New Roman" w:hAnsi="Times New Roman"/>
          <w:sz w:val="28"/>
          <w:szCs w:val="28"/>
        </w:rPr>
        <w:t> </w:t>
      </w:r>
      <w:r w:rsidRPr="00C71D19">
        <w:rPr>
          <w:rFonts w:ascii="Times New Roman" w:hAnsi="Times New Roman"/>
          <w:sz w:val="28"/>
          <w:szCs w:val="28"/>
        </w:rPr>
        <w:t>новые педагогические приёмы, либо их оригинальные сочетания (5 баллов).</w:t>
      </w:r>
    </w:p>
    <w:p w14:paraId="6164445F" w14:textId="77777777" w:rsidR="0091114B" w:rsidRPr="00C71D19" w:rsidRDefault="0091114B" w:rsidP="0091114B">
      <w:pPr>
        <w:widowControl w:val="0"/>
        <w:numPr>
          <w:ilvl w:val="0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71D19">
        <w:rPr>
          <w:rFonts w:ascii="Times New Roman" w:hAnsi="Times New Roman"/>
          <w:sz w:val="28"/>
          <w:szCs w:val="28"/>
        </w:rPr>
        <w:t>ачество оформления работы (соответствие требованиям) (5 баллов)</w:t>
      </w:r>
    </w:p>
    <w:p w14:paraId="5E9FDD4E" w14:textId="77777777" w:rsidR="0091114B" w:rsidRDefault="0091114B" w:rsidP="0091114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0AB">
        <w:rPr>
          <w:color w:val="000000"/>
          <w:sz w:val="28"/>
          <w:szCs w:val="28"/>
        </w:rPr>
        <w:t>Максимальная оценка – 20 баллов.</w:t>
      </w:r>
    </w:p>
    <w:p w14:paraId="35F9EFA6" w14:textId="77777777" w:rsidR="0091114B" w:rsidRDefault="0091114B" w:rsidP="009111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6B85E0" w14:textId="77777777" w:rsidR="0091114B" w:rsidRPr="00E07FE7" w:rsidRDefault="0091114B" w:rsidP="009111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 Республиканский организационный комитет и </w:t>
      </w:r>
      <w:r w:rsidRPr="00E07FE7">
        <w:rPr>
          <w:rFonts w:ascii="Times New Roman" w:hAnsi="Times New Roman"/>
          <w:b/>
          <w:sz w:val="28"/>
          <w:szCs w:val="28"/>
        </w:rPr>
        <w:t>жюри Акции</w:t>
      </w:r>
    </w:p>
    <w:p w14:paraId="47FBC2A8" w14:textId="77777777" w:rsidR="0091114B" w:rsidRPr="00E07FE7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7FE7">
        <w:rPr>
          <w:rFonts w:ascii="Times New Roman" w:hAnsi="Times New Roman"/>
          <w:sz w:val="28"/>
          <w:szCs w:val="28"/>
        </w:rPr>
        <w:t>.1. Республиканский организационный комитет Акции создается из</w:t>
      </w:r>
      <w:r>
        <w:rPr>
          <w:rFonts w:ascii="Times New Roman" w:hAnsi="Times New Roman"/>
          <w:sz w:val="28"/>
          <w:szCs w:val="28"/>
        </w:rPr>
        <w:t> </w:t>
      </w:r>
      <w:r w:rsidRPr="00E07FE7">
        <w:rPr>
          <w:rFonts w:ascii="Times New Roman" w:hAnsi="Times New Roman"/>
          <w:sz w:val="28"/>
          <w:szCs w:val="28"/>
        </w:rPr>
        <w:t>числа представителей Министерства образования, науки и молодёжи Республики Крым, ГБОУ ДО РК «</w:t>
      </w:r>
      <w:r>
        <w:rPr>
          <w:rFonts w:ascii="Times New Roman" w:hAnsi="Times New Roman"/>
          <w:sz w:val="28"/>
          <w:szCs w:val="28"/>
        </w:rPr>
        <w:t>Эколого-биологический центр»</w:t>
      </w:r>
      <w:r w:rsidRPr="00E07FE7">
        <w:rPr>
          <w:rFonts w:ascii="Times New Roman" w:hAnsi="Times New Roman"/>
          <w:sz w:val="28"/>
          <w:szCs w:val="28"/>
        </w:rPr>
        <w:t xml:space="preserve">. </w:t>
      </w:r>
    </w:p>
    <w:p w14:paraId="20679088" w14:textId="77777777" w:rsidR="0091114B" w:rsidRPr="00E07FE7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7FE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 </w:t>
      </w:r>
      <w:r w:rsidRPr="00E07FE7">
        <w:rPr>
          <w:rFonts w:ascii="Times New Roman" w:hAnsi="Times New Roman"/>
          <w:sz w:val="28"/>
          <w:szCs w:val="28"/>
        </w:rPr>
        <w:t>Республиканский организационный комитет проводит организационную работу по подготовке и проведению Акции, готовит итоговые материалы.</w:t>
      </w:r>
      <w:r>
        <w:rPr>
          <w:rFonts w:ascii="Times New Roman" w:hAnsi="Times New Roman"/>
          <w:sz w:val="28"/>
          <w:szCs w:val="28"/>
        </w:rPr>
        <w:t xml:space="preserve"> Организационный комитет вправе отклонить работы, не соответствующие требованиям Положения Акции.</w:t>
      </w:r>
    </w:p>
    <w:p w14:paraId="402081A8" w14:textId="77777777" w:rsidR="0091114B" w:rsidRPr="00E07FE7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E07FE7">
        <w:rPr>
          <w:rFonts w:ascii="Times New Roman" w:hAnsi="Times New Roman"/>
          <w:sz w:val="28"/>
          <w:szCs w:val="28"/>
        </w:rPr>
        <w:t>.3. </w:t>
      </w:r>
      <w:r>
        <w:rPr>
          <w:rFonts w:ascii="Times New Roman" w:hAnsi="Times New Roman"/>
          <w:sz w:val="28"/>
          <w:szCs w:val="28"/>
        </w:rPr>
        <w:t xml:space="preserve">Республиканское </w:t>
      </w:r>
      <w:r w:rsidRPr="00E07FE7">
        <w:rPr>
          <w:rFonts w:ascii="Times New Roman" w:hAnsi="Times New Roman"/>
          <w:sz w:val="28"/>
          <w:szCs w:val="28"/>
        </w:rPr>
        <w:t xml:space="preserve">жюри Акции формируется из числа специалистов соответствующего профиля (научные работники, преподаватели, </w:t>
      </w:r>
      <w:r>
        <w:rPr>
          <w:rFonts w:ascii="Times New Roman" w:hAnsi="Times New Roman"/>
          <w:sz w:val="28"/>
          <w:szCs w:val="28"/>
        </w:rPr>
        <w:t xml:space="preserve">учителя общеобразовательных школ первой и высшей категории, руководители работ победителей республиканских конкурсных программ, </w:t>
      </w:r>
      <w:r w:rsidRPr="00E07FE7">
        <w:rPr>
          <w:rFonts w:ascii="Times New Roman" w:hAnsi="Times New Roman"/>
          <w:sz w:val="28"/>
          <w:szCs w:val="28"/>
        </w:rPr>
        <w:t xml:space="preserve">методисты </w:t>
      </w:r>
      <w:r>
        <w:rPr>
          <w:rFonts w:ascii="Times New Roman" w:hAnsi="Times New Roman"/>
          <w:sz w:val="28"/>
          <w:szCs w:val="28"/>
        </w:rPr>
        <w:t xml:space="preserve">учреждений образования </w:t>
      </w:r>
      <w:r w:rsidRPr="00E07FE7">
        <w:rPr>
          <w:rFonts w:ascii="Times New Roman" w:hAnsi="Times New Roman"/>
          <w:sz w:val="28"/>
          <w:szCs w:val="28"/>
        </w:rPr>
        <w:t xml:space="preserve">и т.д.). </w:t>
      </w:r>
    </w:p>
    <w:p w14:paraId="3A1AD21D" w14:textId="77777777" w:rsidR="0091114B" w:rsidRPr="00E07FE7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07FE7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> </w:t>
      </w:r>
      <w:r w:rsidRPr="00B84E99">
        <w:rPr>
          <w:rFonts w:ascii="Times New Roman" w:hAnsi="Times New Roman"/>
          <w:sz w:val="28"/>
          <w:szCs w:val="28"/>
        </w:rPr>
        <w:t xml:space="preserve">Жюри проверяет и оценивает уровень и качество выполненных работ, презентацию проектных и </w:t>
      </w:r>
      <w:r>
        <w:rPr>
          <w:rFonts w:ascii="Times New Roman" w:hAnsi="Times New Roman"/>
          <w:sz w:val="28"/>
          <w:szCs w:val="28"/>
        </w:rPr>
        <w:t xml:space="preserve">текстовый вариант </w:t>
      </w:r>
      <w:r w:rsidRPr="00B84E99">
        <w:rPr>
          <w:rFonts w:ascii="Times New Roman" w:hAnsi="Times New Roman"/>
          <w:sz w:val="28"/>
          <w:szCs w:val="28"/>
        </w:rPr>
        <w:t xml:space="preserve">исследовательских работ. Решение жюри </w:t>
      </w:r>
      <w:r>
        <w:rPr>
          <w:rFonts w:ascii="Times New Roman" w:hAnsi="Times New Roman"/>
          <w:sz w:val="28"/>
          <w:szCs w:val="28"/>
        </w:rPr>
        <w:t>Акции</w:t>
      </w:r>
      <w:r w:rsidRPr="00B84E99">
        <w:rPr>
          <w:rFonts w:ascii="Times New Roman" w:hAnsi="Times New Roman"/>
          <w:sz w:val="28"/>
          <w:szCs w:val="28"/>
        </w:rPr>
        <w:t xml:space="preserve"> отражается в итоговом п</w:t>
      </w:r>
      <w:r>
        <w:rPr>
          <w:rFonts w:ascii="Times New Roman" w:hAnsi="Times New Roman"/>
          <w:sz w:val="28"/>
          <w:szCs w:val="28"/>
        </w:rPr>
        <w:t>ротоколе</w:t>
      </w:r>
      <w:r w:rsidRPr="00B84E99">
        <w:rPr>
          <w:rFonts w:ascii="Times New Roman" w:hAnsi="Times New Roman"/>
          <w:sz w:val="28"/>
          <w:szCs w:val="28"/>
        </w:rPr>
        <w:t xml:space="preserve">. Решение жюри </w:t>
      </w:r>
      <w:r>
        <w:rPr>
          <w:rFonts w:ascii="Times New Roman" w:hAnsi="Times New Roman"/>
          <w:sz w:val="28"/>
          <w:szCs w:val="28"/>
        </w:rPr>
        <w:t>Акции</w:t>
      </w:r>
      <w:r w:rsidRPr="00B84E99">
        <w:rPr>
          <w:rFonts w:ascii="Times New Roman" w:hAnsi="Times New Roman"/>
          <w:sz w:val="28"/>
          <w:szCs w:val="28"/>
        </w:rPr>
        <w:t xml:space="preserve"> является окончательным и обжалованию не подлежит</w:t>
      </w:r>
      <w:r w:rsidRPr="00E07FE7">
        <w:rPr>
          <w:rFonts w:ascii="Times New Roman" w:hAnsi="Times New Roman"/>
          <w:sz w:val="28"/>
          <w:szCs w:val="28"/>
        </w:rPr>
        <w:t>.</w:t>
      </w:r>
    </w:p>
    <w:p w14:paraId="31FB7256" w14:textId="77777777" w:rsidR="0091114B" w:rsidRDefault="0091114B" w:rsidP="0091114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65E11E1" w14:textId="77777777" w:rsidR="0091114B" w:rsidRPr="00E07FE7" w:rsidRDefault="0091114B" w:rsidP="009111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D70C4">
        <w:rPr>
          <w:rFonts w:ascii="Times New Roman" w:hAnsi="Times New Roman"/>
          <w:b/>
          <w:sz w:val="28"/>
          <w:szCs w:val="28"/>
        </w:rPr>
        <w:t>. Порядок и основания для принятия решени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6D70C4">
        <w:rPr>
          <w:rFonts w:ascii="Times New Roman" w:hAnsi="Times New Roman"/>
          <w:b/>
          <w:sz w:val="28"/>
          <w:szCs w:val="28"/>
        </w:rPr>
        <w:t xml:space="preserve"> об определении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FE7">
        <w:rPr>
          <w:rFonts w:ascii="Times New Roman" w:hAnsi="Times New Roman"/>
          <w:b/>
          <w:sz w:val="28"/>
          <w:szCs w:val="28"/>
        </w:rPr>
        <w:t>победителей Акции</w:t>
      </w:r>
    </w:p>
    <w:p w14:paraId="31E0A6E7" w14:textId="77777777" w:rsidR="0091114B" w:rsidRDefault="0091114B" w:rsidP="0091114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0AB">
        <w:rPr>
          <w:rFonts w:ascii="Times New Roman" w:hAnsi="Times New Roman"/>
          <w:sz w:val="28"/>
          <w:szCs w:val="28"/>
        </w:rPr>
        <w:t>6.1.</w:t>
      </w:r>
      <w:r w:rsidRPr="00BA30A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Итоги Акции оформляются протоколом заседания жюри и утверждаются приказом Министерства </w:t>
      </w:r>
      <w:r w:rsidRPr="00B57147">
        <w:rPr>
          <w:rFonts w:ascii="Times New Roman" w:hAnsi="Times New Roman"/>
          <w:bCs/>
          <w:iCs/>
          <w:sz w:val="28"/>
          <w:szCs w:val="28"/>
        </w:rPr>
        <w:t>образования, науки и молодежи Республики Крым</w:t>
      </w:r>
      <w:r>
        <w:rPr>
          <w:rFonts w:ascii="Times New Roman" w:hAnsi="Times New Roman"/>
          <w:bCs/>
          <w:iCs/>
          <w:sz w:val="28"/>
          <w:szCs w:val="28"/>
        </w:rPr>
        <w:t xml:space="preserve"> об итогах Акции.</w:t>
      </w:r>
    </w:p>
    <w:p w14:paraId="126FAE4F" w14:textId="77777777" w:rsidR="0091114B" w:rsidRPr="00B57147" w:rsidRDefault="0091114B" w:rsidP="0091114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6.2. </w:t>
      </w:r>
      <w:r w:rsidRPr="00B57147">
        <w:rPr>
          <w:rFonts w:ascii="Times New Roman" w:hAnsi="Times New Roman"/>
          <w:bCs/>
          <w:iCs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Акции</w:t>
      </w:r>
      <w:r w:rsidRPr="00B57147">
        <w:rPr>
          <w:rFonts w:ascii="Times New Roman" w:hAnsi="Times New Roman"/>
          <w:bCs/>
          <w:iCs/>
          <w:sz w:val="28"/>
          <w:szCs w:val="28"/>
        </w:rPr>
        <w:t xml:space="preserve"> награждаются дипломами Министерства образования, науки и молодежи Республики Крым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sz w:val="28"/>
          <w:szCs w:val="28"/>
        </w:rPr>
        <w:t>, </w:t>
      </w:r>
      <w:r w:rsidRPr="00B57147">
        <w:rPr>
          <w:rFonts w:ascii="Times New Roman" w:hAnsi="Times New Roman"/>
          <w:bCs/>
          <w:iCs/>
          <w:sz w:val="28"/>
          <w:szCs w:val="28"/>
        </w:rPr>
        <w:t>II</w:t>
      </w:r>
      <w:r>
        <w:rPr>
          <w:rFonts w:ascii="Times New Roman" w:hAnsi="Times New Roman"/>
          <w:bCs/>
          <w:iCs/>
          <w:sz w:val="28"/>
          <w:szCs w:val="28"/>
        </w:rPr>
        <w:t>, </w:t>
      </w:r>
      <w:r w:rsidRPr="00B57147">
        <w:rPr>
          <w:rFonts w:ascii="Times New Roman" w:hAnsi="Times New Roman"/>
          <w:bCs/>
          <w:iCs/>
          <w:sz w:val="28"/>
          <w:szCs w:val="28"/>
        </w:rPr>
        <w:t>III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B57147">
        <w:rPr>
          <w:rFonts w:ascii="Times New Roman" w:hAnsi="Times New Roman"/>
          <w:bCs/>
          <w:iCs/>
          <w:sz w:val="28"/>
          <w:szCs w:val="28"/>
        </w:rPr>
        <w:t>степеней.</w:t>
      </w:r>
    </w:p>
    <w:p w14:paraId="617EBDA0" w14:textId="77777777" w:rsidR="0091114B" w:rsidRPr="00F428D9" w:rsidRDefault="0091114B" w:rsidP="0091114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28D9">
        <w:rPr>
          <w:rFonts w:ascii="Times New Roman" w:hAnsi="Times New Roman"/>
          <w:bCs/>
          <w:sz w:val="28"/>
          <w:szCs w:val="28"/>
          <w:lang w:eastAsia="ru-RU"/>
        </w:rPr>
        <w:t>6.2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Работы</w:t>
      </w:r>
      <w:r w:rsidRPr="00AF561A">
        <w:rPr>
          <w:rFonts w:ascii="Times New Roman" w:hAnsi="Times New Roman"/>
          <w:sz w:val="28"/>
          <w:szCs w:val="28"/>
        </w:rPr>
        <w:t xml:space="preserve"> победителей </w:t>
      </w:r>
      <w:r>
        <w:rPr>
          <w:rFonts w:ascii="Times New Roman" w:hAnsi="Times New Roman"/>
          <w:sz w:val="28"/>
          <w:szCs w:val="28"/>
        </w:rPr>
        <w:t>Акции могут быть рекомендованы к участию во Всероссийском конкурсе научно-исследовательских работ имени Д. И. Менделеева и других всероссийских и международных конкурсах соответствующей тематики.</w:t>
      </w:r>
    </w:p>
    <w:p w14:paraId="563D946A" w14:textId="77777777" w:rsidR="0091114B" w:rsidRDefault="0091114B" w:rsidP="0091114B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37398ED" w14:textId="77777777" w:rsidR="0091114B" w:rsidRPr="00B57147" w:rsidRDefault="0091114B" w:rsidP="0091114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57147">
        <w:rPr>
          <w:rFonts w:ascii="Times New Roman" w:hAnsi="Times New Roman"/>
          <w:b/>
          <w:bCs/>
          <w:iCs/>
          <w:sz w:val="28"/>
          <w:szCs w:val="28"/>
        </w:rPr>
        <w:t>7. Финансирование</w:t>
      </w:r>
    </w:p>
    <w:p w14:paraId="54BE7D96" w14:textId="77777777" w:rsidR="0091114B" w:rsidRPr="00302E2E" w:rsidRDefault="0091114B" w:rsidP="0091114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A3870">
        <w:rPr>
          <w:rFonts w:ascii="Times New Roman" w:hAnsi="Times New Roman"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7147">
        <w:rPr>
          <w:rFonts w:ascii="Times New Roman" w:hAnsi="Times New Roman"/>
          <w:bCs/>
          <w:iCs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/>
          <w:bCs/>
          <w:iCs/>
          <w:sz w:val="28"/>
          <w:szCs w:val="28"/>
        </w:rPr>
        <w:t>Акции</w:t>
      </w:r>
      <w:r w:rsidRPr="00B57147">
        <w:rPr>
          <w:rFonts w:ascii="Times New Roman" w:hAnsi="Times New Roman"/>
          <w:bCs/>
          <w:iCs/>
          <w:sz w:val="28"/>
          <w:szCs w:val="28"/>
        </w:rPr>
        <w:t xml:space="preserve"> обеспечиваются за</w:t>
      </w:r>
      <w:r>
        <w:rPr>
          <w:rFonts w:ascii="Times New Roman" w:hAnsi="Times New Roman"/>
          <w:bCs/>
          <w:iCs/>
          <w:sz w:val="28"/>
          <w:szCs w:val="28"/>
        </w:rPr>
        <w:t> </w:t>
      </w:r>
      <w:r w:rsidRPr="00B57147">
        <w:rPr>
          <w:rFonts w:ascii="Times New Roman" w:hAnsi="Times New Roman"/>
          <w:bCs/>
          <w:iCs/>
          <w:sz w:val="28"/>
          <w:szCs w:val="28"/>
        </w:rPr>
        <w:t xml:space="preserve">счёт ассигнований, выделенных Государственному бюджетному образовательному учреждению дополнительного образования Республики Крым «Эколого-биологический центр» на выполнение </w:t>
      </w:r>
      <w:r w:rsidRPr="00302E2E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302E2E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302E2E">
        <w:rPr>
          <w:rFonts w:ascii="Times New Roman" w:hAnsi="Times New Roman"/>
          <w:sz w:val="28"/>
          <w:szCs w:val="28"/>
        </w:rPr>
        <w:t xml:space="preserve"> на 2023 год и плановый период 2024 и</w:t>
      </w:r>
      <w:r w:rsidRPr="00302E2E">
        <w:rPr>
          <w:rFonts w:ascii="Times New Roman" w:hAnsi="Times New Roman"/>
          <w:sz w:val="28"/>
          <w:szCs w:val="28"/>
          <w:lang w:val="en-US"/>
        </w:rPr>
        <w:t> </w:t>
      </w:r>
      <w:r w:rsidRPr="00302E2E">
        <w:rPr>
          <w:rFonts w:ascii="Times New Roman" w:hAnsi="Times New Roman"/>
          <w:sz w:val="28"/>
          <w:szCs w:val="28"/>
        </w:rPr>
        <w:t>2025 годов от 30.12.2022 г. № 803.1</w:t>
      </w:r>
      <w:r w:rsidRPr="00302E2E">
        <w:rPr>
          <w:rFonts w:ascii="Times New Roman" w:hAnsi="Times New Roman"/>
          <w:bCs/>
          <w:iCs/>
          <w:sz w:val="28"/>
          <w:szCs w:val="28"/>
        </w:rPr>
        <w:t>.</w:t>
      </w:r>
    </w:p>
    <w:p w14:paraId="2AE4B3E4" w14:textId="77777777" w:rsidR="0091114B" w:rsidRPr="000C049C" w:rsidRDefault="0091114B" w:rsidP="0091114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2D607D9" w14:textId="77777777" w:rsidR="0091114B" w:rsidRPr="00D72446" w:rsidRDefault="0091114B" w:rsidP="009111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7F7D764" w14:textId="77777777" w:rsidR="0091114B" w:rsidRPr="001D63AD" w:rsidRDefault="0091114B" w:rsidP="001D63A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D72893">
        <w:rPr>
          <w:rFonts w:ascii="Times New Roman" w:hAnsi="Times New Roman"/>
          <w:sz w:val="28"/>
          <w:szCs w:val="28"/>
        </w:rPr>
        <w:br w:type="page"/>
      </w:r>
      <w:r w:rsidRPr="001D63AD">
        <w:rPr>
          <w:rFonts w:ascii="Times New Roman" w:hAnsi="Times New Roman"/>
          <w:sz w:val="24"/>
          <w:szCs w:val="28"/>
        </w:rPr>
        <w:lastRenderedPageBreak/>
        <w:t>Приложение 1</w:t>
      </w:r>
    </w:p>
    <w:p w14:paraId="4A0EDCB6" w14:textId="77777777" w:rsidR="0091114B" w:rsidRPr="001D63AD" w:rsidRDefault="0091114B" w:rsidP="001D63A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D63AD">
        <w:rPr>
          <w:rFonts w:ascii="Times New Roman" w:hAnsi="Times New Roman"/>
          <w:sz w:val="24"/>
          <w:szCs w:val="28"/>
        </w:rPr>
        <w:t>к Положению о проведении</w:t>
      </w:r>
    </w:p>
    <w:p w14:paraId="3736139A" w14:textId="77777777" w:rsidR="0091114B" w:rsidRPr="001D63AD" w:rsidRDefault="0091114B" w:rsidP="001D63A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D63AD">
        <w:rPr>
          <w:rFonts w:ascii="Times New Roman" w:hAnsi="Times New Roman"/>
          <w:sz w:val="24"/>
          <w:szCs w:val="28"/>
        </w:rPr>
        <w:t>Республиканской экологической</w:t>
      </w:r>
    </w:p>
    <w:p w14:paraId="309ABA7C" w14:textId="77777777" w:rsidR="0091114B" w:rsidRPr="001D63AD" w:rsidRDefault="0091114B" w:rsidP="001D63A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D63AD">
        <w:rPr>
          <w:rFonts w:ascii="Times New Roman" w:hAnsi="Times New Roman"/>
          <w:sz w:val="24"/>
          <w:szCs w:val="28"/>
        </w:rPr>
        <w:t>акции «Сохраним можжевельники</w:t>
      </w:r>
    </w:p>
    <w:p w14:paraId="3AF10216" w14:textId="77777777" w:rsidR="0091114B" w:rsidRPr="001D63AD" w:rsidRDefault="0091114B" w:rsidP="001D63AD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D63AD">
        <w:rPr>
          <w:rFonts w:ascii="Times New Roman" w:hAnsi="Times New Roman"/>
          <w:sz w:val="24"/>
          <w:szCs w:val="28"/>
        </w:rPr>
        <w:t>Крыма» в 2023 году</w:t>
      </w:r>
    </w:p>
    <w:p w14:paraId="4AE9D411" w14:textId="77777777" w:rsidR="0091114B" w:rsidRPr="00D72893" w:rsidRDefault="0091114B" w:rsidP="009111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779745C" w14:textId="77777777" w:rsidR="0091114B" w:rsidRDefault="0091114B" w:rsidP="00911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893">
        <w:rPr>
          <w:rFonts w:ascii="Times New Roman" w:hAnsi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sz w:val="28"/>
          <w:szCs w:val="28"/>
        </w:rPr>
        <w:t xml:space="preserve">исследовательским работам </w:t>
      </w:r>
    </w:p>
    <w:p w14:paraId="59719B47" w14:textId="77777777" w:rsidR="0091114B" w:rsidRDefault="0091114B" w:rsidP="00911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номинации «Можжевельники Крыма»</w:t>
      </w:r>
    </w:p>
    <w:p w14:paraId="765ED2EC" w14:textId="77777777" w:rsidR="0091114B" w:rsidRPr="00D72893" w:rsidRDefault="0091114B" w:rsidP="009111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ECEA9A9" w14:textId="77777777" w:rsidR="0091114B" w:rsidRPr="0091616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16B">
        <w:rPr>
          <w:rFonts w:ascii="Times New Roman" w:hAnsi="Times New Roman"/>
          <w:sz w:val="28"/>
          <w:szCs w:val="28"/>
        </w:rPr>
        <w:t>Структура научно-исследовательской работы:</w:t>
      </w:r>
    </w:p>
    <w:p w14:paraId="494F9109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титульный лист</w:t>
      </w:r>
      <w:r w:rsidRPr="00D72893">
        <w:rPr>
          <w:rFonts w:ascii="Times New Roman" w:hAnsi="Times New Roman"/>
          <w:sz w:val="28"/>
          <w:szCs w:val="28"/>
        </w:rPr>
        <w:t>;</w:t>
      </w:r>
    </w:p>
    <w:p w14:paraId="0C7BDB8B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содержание с </w:t>
      </w:r>
      <w:r w:rsidRPr="00D72893">
        <w:rPr>
          <w:rFonts w:ascii="Times New Roman" w:hAnsi="Times New Roman"/>
          <w:sz w:val="28"/>
          <w:szCs w:val="28"/>
        </w:rPr>
        <w:t>указанием глав и страниц;</w:t>
      </w:r>
    </w:p>
    <w:p w14:paraId="06A20BBD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введение с </w:t>
      </w:r>
      <w:r w:rsidRPr="00D72893">
        <w:rPr>
          <w:rFonts w:ascii="Times New Roman" w:hAnsi="Times New Roman"/>
          <w:sz w:val="28"/>
          <w:szCs w:val="28"/>
        </w:rPr>
        <w:t>постановкой цели и задач, определением предмета и объекта исследования, обоснованием актуальности темы, указанием места, сроков и продолжительности исследования;</w:t>
      </w:r>
    </w:p>
    <w:p w14:paraId="11A8F388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обзор литературы</w:t>
      </w:r>
      <w:r w:rsidRPr="00D72893">
        <w:rPr>
          <w:rFonts w:ascii="Times New Roman" w:hAnsi="Times New Roman"/>
          <w:sz w:val="28"/>
          <w:szCs w:val="28"/>
        </w:rPr>
        <w:t xml:space="preserve"> по теме исследования;</w:t>
      </w:r>
    </w:p>
    <w:p w14:paraId="19935FC8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методика исследования</w:t>
      </w:r>
      <w:r w:rsidRPr="00D72893">
        <w:rPr>
          <w:rFonts w:ascii="Times New Roman" w:hAnsi="Times New Roman"/>
          <w:sz w:val="28"/>
          <w:szCs w:val="28"/>
        </w:rPr>
        <w:t xml:space="preserve"> – описание и обоснование методов сбора и обработки материала;</w:t>
      </w:r>
    </w:p>
    <w:p w14:paraId="45CE380C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основная часть</w:t>
      </w:r>
      <w:r w:rsidRPr="00D72893">
        <w:rPr>
          <w:rFonts w:ascii="Times New Roman" w:hAnsi="Times New Roman"/>
          <w:sz w:val="28"/>
          <w:szCs w:val="28"/>
        </w:rPr>
        <w:t>, в которой представлены результаты исследования и проводится их обсуждение;</w:t>
      </w:r>
    </w:p>
    <w:p w14:paraId="13490DA3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заключение</w:t>
      </w:r>
      <w:r w:rsidRPr="00D72893">
        <w:rPr>
          <w:rFonts w:ascii="Times New Roman" w:hAnsi="Times New Roman"/>
          <w:sz w:val="28"/>
          <w:szCs w:val="28"/>
        </w:rPr>
        <w:t>, содержащее выводы по теме исследования, перспективы продолжения работы, рекомендации;</w:t>
      </w:r>
    </w:p>
    <w:p w14:paraId="749CE18E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список</w:t>
      </w:r>
      <w:r w:rsidRPr="00D72893">
        <w:rPr>
          <w:rFonts w:ascii="Times New Roman" w:hAnsi="Times New Roman"/>
          <w:sz w:val="28"/>
          <w:szCs w:val="28"/>
        </w:rPr>
        <w:t xml:space="preserve"> использованных источников и литературы.</w:t>
      </w:r>
    </w:p>
    <w:p w14:paraId="4185FF65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sz w:val="28"/>
          <w:szCs w:val="28"/>
        </w:rPr>
        <w:t>Карты, схемы, графики, диаграммы, иллюстрации, фотографии и др. иллюстративные материалы могут быть даны в основном тексте или в приложении к работе.</w:t>
      </w:r>
    </w:p>
    <w:p w14:paraId="4CA39471" w14:textId="77777777" w:rsidR="0091114B" w:rsidRPr="00D72893" w:rsidRDefault="0091114B" w:rsidP="0091114B">
      <w:pPr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72893">
        <w:rPr>
          <w:rFonts w:ascii="Times New Roman" w:hAnsi="Times New Roman"/>
          <w:spacing w:val="-6"/>
          <w:sz w:val="28"/>
          <w:szCs w:val="28"/>
        </w:rPr>
        <w:t xml:space="preserve">Картографический </w:t>
      </w:r>
      <w:r>
        <w:rPr>
          <w:rFonts w:ascii="Times New Roman" w:hAnsi="Times New Roman"/>
          <w:spacing w:val="-6"/>
          <w:sz w:val="28"/>
          <w:szCs w:val="28"/>
        </w:rPr>
        <w:t xml:space="preserve">и любой иллюстративный </w:t>
      </w:r>
      <w:r w:rsidRPr="00D72893">
        <w:rPr>
          <w:rFonts w:ascii="Times New Roman" w:hAnsi="Times New Roman"/>
          <w:spacing w:val="-6"/>
          <w:sz w:val="28"/>
          <w:szCs w:val="28"/>
        </w:rPr>
        <w:t xml:space="preserve">материал должен иметь </w:t>
      </w:r>
      <w:r w:rsidRPr="00D72893">
        <w:rPr>
          <w:rFonts w:ascii="Times New Roman" w:hAnsi="Times New Roman"/>
          <w:sz w:val="28"/>
          <w:szCs w:val="28"/>
        </w:rPr>
        <w:t>легенду</w:t>
      </w:r>
      <w:r>
        <w:rPr>
          <w:rFonts w:ascii="Times New Roman" w:hAnsi="Times New Roman"/>
          <w:spacing w:val="-6"/>
          <w:sz w:val="28"/>
          <w:szCs w:val="28"/>
        </w:rPr>
        <w:t>, условные обозначения и масштаб, а также быть разборчивым.</w:t>
      </w:r>
      <w:r w:rsidRPr="00D72893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14:paraId="3A828938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D72893">
        <w:rPr>
          <w:rFonts w:ascii="Times New Roman" w:hAnsi="Times New Roman"/>
          <w:sz w:val="28"/>
          <w:szCs w:val="28"/>
        </w:rPr>
        <w:t>титульн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D72893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е</w:t>
      </w:r>
      <w:r w:rsidRPr="00D72893">
        <w:rPr>
          <w:rFonts w:ascii="Times New Roman" w:hAnsi="Times New Roman"/>
          <w:sz w:val="28"/>
          <w:szCs w:val="28"/>
        </w:rPr>
        <w:t xml:space="preserve"> указываются: название образовательной организации, </w:t>
      </w:r>
      <w:r>
        <w:rPr>
          <w:rFonts w:ascii="Times New Roman" w:hAnsi="Times New Roman"/>
          <w:sz w:val="28"/>
          <w:szCs w:val="28"/>
        </w:rPr>
        <w:t>на базе</w:t>
      </w:r>
      <w:r w:rsidRPr="00D72893">
        <w:rPr>
          <w:rFonts w:ascii="Times New Roman" w:hAnsi="Times New Roman"/>
          <w:sz w:val="28"/>
          <w:szCs w:val="28"/>
        </w:rPr>
        <w:t xml:space="preserve"> которой выполнена работа; регион и населенный пункт; название детского объединения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D72893">
        <w:rPr>
          <w:rFonts w:ascii="Times New Roman" w:hAnsi="Times New Roman"/>
          <w:sz w:val="28"/>
          <w:szCs w:val="28"/>
        </w:rPr>
        <w:t>; тема работы; фамилия, имя, отчество автора; класс; фамилия, имя, отчество, должность и место работы руководителя конкурсной работы (полностью) и консультанта (</w:t>
      </w:r>
      <w:r>
        <w:rPr>
          <w:rFonts w:ascii="Times New Roman" w:hAnsi="Times New Roman"/>
          <w:sz w:val="28"/>
          <w:szCs w:val="28"/>
        </w:rPr>
        <w:t>при наличии), год выполнения работы.</w:t>
      </w:r>
    </w:p>
    <w:p w14:paraId="3CD6FED6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sz w:val="28"/>
          <w:szCs w:val="28"/>
        </w:rPr>
        <w:t>При использовании литературы источники указываются в конце работы, а</w:t>
      </w:r>
      <w:r>
        <w:rPr>
          <w:rFonts w:ascii="Times New Roman" w:hAnsi="Times New Roman"/>
          <w:sz w:val="28"/>
          <w:szCs w:val="28"/>
        </w:rPr>
        <w:t> </w:t>
      </w:r>
      <w:r w:rsidRPr="00D72893">
        <w:rPr>
          <w:rFonts w:ascii="Times New Roman" w:hAnsi="Times New Roman"/>
          <w:sz w:val="28"/>
          <w:szCs w:val="28"/>
        </w:rPr>
        <w:t>в тексте приводятся ссылки.</w:t>
      </w:r>
    </w:p>
    <w:p w14:paraId="1EFB3B40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E289E">
        <w:rPr>
          <w:rFonts w:ascii="Times New Roman" w:hAnsi="Times New Roman"/>
          <w:sz w:val="28"/>
          <w:szCs w:val="28"/>
        </w:rPr>
        <w:t>а электронный адрес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0203D">
          <w:rPr>
            <w:rStyle w:val="a4"/>
            <w:rFonts w:ascii="Times New Roman" w:hAnsi="Times New Roman"/>
            <w:szCs w:val="28"/>
            <w:lang w:val="en-US"/>
          </w:rPr>
          <w:t>sokhranim</w:t>
        </w:r>
        <w:r w:rsidRPr="00F0203D">
          <w:rPr>
            <w:rStyle w:val="a4"/>
            <w:rFonts w:ascii="Times New Roman" w:hAnsi="Times New Roman"/>
            <w:szCs w:val="28"/>
          </w:rPr>
          <w:t>.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mozh</w:t>
        </w:r>
        <w:r w:rsidRPr="00DE289E">
          <w:rPr>
            <w:rStyle w:val="a4"/>
            <w:rFonts w:ascii="Times New Roman" w:hAnsi="Times New Roman"/>
            <w:szCs w:val="28"/>
          </w:rPr>
          <w:t>@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yandex</w:t>
        </w:r>
        <w:r w:rsidRPr="00DE289E">
          <w:rPr>
            <w:rStyle w:val="a4"/>
            <w:rFonts w:ascii="Times New Roman" w:hAnsi="Times New Roman"/>
            <w:szCs w:val="28"/>
          </w:rPr>
          <w:t>.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Pr="00DE289E">
        <w:rPr>
          <w:rFonts w:ascii="Times New Roman" w:hAnsi="Times New Roman"/>
          <w:sz w:val="28"/>
          <w:szCs w:val="28"/>
        </w:rPr>
        <w:t xml:space="preserve"> </w:t>
      </w:r>
      <w:r w:rsidRPr="00C43ED6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е</w:t>
      </w:r>
      <w:r w:rsidRPr="00C43ED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текстовый вариант работы. </w:t>
      </w:r>
    </w:p>
    <w:p w14:paraId="271CC21F" w14:textId="77777777" w:rsidR="0091114B" w:rsidRPr="00AD4B94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Научно-исследовательская работа </w:t>
      </w:r>
      <w:r w:rsidRPr="00D72893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а</w:t>
      </w:r>
      <w:r w:rsidRPr="00D72893">
        <w:rPr>
          <w:rFonts w:ascii="Times New Roman" w:hAnsi="Times New Roman"/>
          <w:sz w:val="28"/>
          <w:szCs w:val="28"/>
        </w:rPr>
        <w:t xml:space="preserve"> быть написан</w:t>
      </w:r>
      <w:r>
        <w:rPr>
          <w:rFonts w:ascii="Times New Roman" w:hAnsi="Times New Roman"/>
          <w:sz w:val="28"/>
          <w:szCs w:val="28"/>
        </w:rPr>
        <w:t>а</w:t>
      </w:r>
      <w:r w:rsidRPr="00D72893">
        <w:rPr>
          <w:rFonts w:ascii="Times New Roman" w:hAnsi="Times New Roman"/>
          <w:sz w:val="28"/>
          <w:szCs w:val="28"/>
        </w:rPr>
        <w:t xml:space="preserve"> на русском языке (при необходимости с использованием латинских назв</w:t>
      </w:r>
      <w:r>
        <w:rPr>
          <w:rFonts w:ascii="Times New Roman" w:hAnsi="Times New Roman"/>
          <w:sz w:val="28"/>
          <w:szCs w:val="28"/>
        </w:rPr>
        <w:t xml:space="preserve">аний видов животных и растений) </w:t>
      </w:r>
      <w:r w:rsidRPr="00AD4B94">
        <w:rPr>
          <w:rFonts w:ascii="Times New Roman" w:hAnsi="Times New Roman"/>
          <w:sz w:val="28"/>
          <w:szCs w:val="28"/>
        </w:rPr>
        <w:t xml:space="preserve">в печатном виде, формат А4 со стандартными полями, шрифт 12 </w:t>
      </w:r>
      <w:proofErr w:type="spellStart"/>
      <w:r w:rsidRPr="00DC558E">
        <w:rPr>
          <w:rFonts w:ascii="Times New Roman" w:hAnsi="Times New Roman"/>
          <w:sz w:val="28"/>
          <w:szCs w:val="28"/>
        </w:rPr>
        <w:t>Times</w:t>
      </w:r>
      <w:proofErr w:type="spellEnd"/>
      <w:r w:rsidRPr="00AD4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58E">
        <w:rPr>
          <w:rFonts w:ascii="Times New Roman" w:hAnsi="Times New Roman"/>
          <w:sz w:val="28"/>
          <w:szCs w:val="28"/>
        </w:rPr>
        <w:t>New</w:t>
      </w:r>
      <w:proofErr w:type="spellEnd"/>
      <w:r w:rsidRPr="00AD4B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58E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межстрочный интервал 1.15.</w:t>
      </w:r>
      <w:r w:rsidRPr="0091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работы не более 20 листов. </w:t>
      </w:r>
    </w:p>
    <w:p w14:paraId="154FD7C3" w14:textId="77777777" w:rsidR="0091114B" w:rsidRPr="007B6300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C9">
        <w:rPr>
          <w:rFonts w:ascii="Times New Roman" w:hAnsi="Times New Roman"/>
          <w:sz w:val="28"/>
          <w:szCs w:val="28"/>
        </w:rPr>
        <w:t>К рассмотрению не принимаются работы, которые были представлены на</w:t>
      </w:r>
      <w:r>
        <w:rPr>
          <w:rFonts w:ascii="Times New Roman" w:hAnsi="Times New Roman"/>
          <w:sz w:val="28"/>
          <w:szCs w:val="28"/>
        </w:rPr>
        <w:t> </w:t>
      </w:r>
      <w:r w:rsidRPr="003D3CC9">
        <w:rPr>
          <w:rFonts w:ascii="Times New Roman" w:hAnsi="Times New Roman"/>
          <w:sz w:val="28"/>
          <w:szCs w:val="28"/>
        </w:rPr>
        <w:t xml:space="preserve">Акцию в прошлые годы и не имеют существенной доработки, </w:t>
      </w:r>
      <w:r w:rsidRPr="003D3CC9">
        <w:rPr>
          <w:rFonts w:ascii="Times New Roman" w:hAnsi="Times New Roman"/>
          <w:sz w:val="28"/>
          <w:szCs w:val="28"/>
        </w:rPr>
        <w:lastRenderedPageBreak/>
        <w:t>компилятивные работы без самостоятельного исследования, реферативные работы. Члены оргкомитета имеют право выборочно проверить работы на</w:t>
      </w:r>
      <w:r>
        <w:rPr>
          <w:rFonts w:ascii="Times New Roman" w:hAnsi="Times New Roman"/>
          <w:sz w:val="28"/>
          <w:szCs w:val="28"/>
        </w:rPr>
        <w:t> </w:t>
      </w:r>
      <w:r w:rsidRPr="003D3CC9">
        <w:rPr>
          <w:rFonts w:ascii="Times New Roman" w:hAnsi="Times New Roman"/>
          <w:sz w:val="28"/>
          <w:szCs w:val="28"/>
        </w:rPr>
        <w:t>плагиат, и отклонить работы с уровнем оригинальности меньше 40%.</w:t>
      </w:r>
    </w:p>
    <w:p w14:paraId="331505AB" w14:textId="77777777" w:rsidR="0091114B" w:rsidRDefault="0091114B" w:rsidP="0091114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88742F1" w14:textId="77777777" w:rsidR="0091114B" w:rsidRPr="00540098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400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работам по номинации</w:t>
      </w:r>
    </w:p>
    <w:p w14:paraId="081FFEE1" w14:textId="77777777" w:rsidR="0091114B" w:rsidRDefault="0091114B" w:rsidP="00911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6110C">
        <w:rPr>
          <w:rFonts w:ascii="Times New Roman" w:hAnsi="Times New Roman"/>
          <w:b/>
          <w:sz w:val="28"/>
          <w:szCs w:val="28"/>
        </w:rPr>
        <w:t>Агитационная листовка</w:t>
      </w:r>
      <w:r w:rsidRPr="0026110C">
        <w:rPr>
          <w:rFonts w:ascii="Times New Roman" w:hAnsi="Times New Roman"/>
          <w:sz w:val="28"/>
          <w:szCs w:val="28"/>
        </w:rPr>
        <w:t xml:space="preserve"> </w:t>
      </w:r>
      <w:r w:rsidRPr="0026110C">
        <w:rPr>
          <w:rFonts w:ascii="Times New Roman" w:hAnsi="Times New Roman"/>
          <w:b/>
          <w:sz w:val="28"/>
          <w:szCs w:val="28"/>
        </w:rPr>
        <w:t>«Сохраним можжевельники Крыма»</w:t>
      </w:r>
      <w:r w:rsidRPr="0026110C">
        <w:rPr>
          <w:rFonts w:ascii="Times New Roman" w:hAnsi="Times New Roman"/>
          <w:sz w:val="28"/>
          <w:szCs w:val="28"/>
        </w:rPr>
        <w:t xml:space="preserve"> </w:t>
      </w:r>
      <w:r w:rsidRPr="002611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«</w:t>
      </w:r>
      <w:proofErr w:type="spellStart"/>
      <w:r w:rsidRPr="0026110C">
        <w:rPr>
          <w:rFonts w:ascii="Times New Roman" w:hAnsi="Times New Roman"/>
          <w:b/>
          <w:sz w:val="28"/>
          <w:szCs w:val="28"/>
        </w:rPr>
        <w:t>Экорисунок</w:t>
      </w:r>
      <w:proofErr w:type="spellEnd"/>
      <w:r w:rsidRPr="0026110C">
        <w:rPr>
          <w:rFonts w:ascii="Times New Roman" w:hAnsi="Times New Roman"/>
          <w:b/>
          <w:sz w:val="28"/>
          <w:szCs w:val="28"/>
        </w:rPr>
        <w:t xml:space="preserve"> «Колючая красота Крыма»</w:t>
      </w:r>
    </w:p>
    <w:p w14:paraId="4E81C3B9" w14:textId="77777777" w:rsidR="0091114B" w:rsidRPr="0026110C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33E5CB5" w14:textId="77777777" w:rsidR="0091114B" w:rsidRPr="0091616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EB9">
        <w:rPr>
          <w:rFonts w:ascii="Times New Roman" w:hAnsi="Times New Roman"/>
          <w:sz w:val="28"/>
          <w:szCs w:val="28"/>
        </w:rPr>
        <w:t>На Акцию от одного автора могут быть принято не более одной работы.</w:t>
      </w:r>
      <w:r w:rsidRPr="004B6EB9">
        <w:rPr>
          <w:sz w:val="26"/>
          <w:szCs w:val="26"/>
        </w:rPr>
        <w:t xml:space="preserve"> </w:t>
      </w:r>
      <w:r w:rsidRPr="004B6EB9">
        <w:rPr>
          <w:rFonts w:ascii="Times New Roman" w:hAnsi="Times New Roman"/>
          <w:sz w:val="28"/>
          <w:szCs w:val="28"/>
        </w:rPr>
        <w:t>Запрещается плагиат, любая перерисовка или иное копирование с чужих картин, рисунков, фотографий, а также с иных видов изображений.</w:t>
      </w:r>
    </w:p>
    <w:p w14:paraId="6A77770D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должны быть </w:t>
      </w:r>
      <w:r w:rsidRPr="0091616B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ы</w:t>
      </w:r>
      <w:r w:rsidRPr="0091616B">
        <w:rPr>
          <w:rFonts w:ascii="Times New Roman" w:hAnsi="Times New Roman"/>
          <w:sz w:val="28"/>
          <w:szCs w:val="28"/>
        </w:rPr>
        <w:t xml:space="preserve"> гуашью, акварелью, восковыми мелками, цветными карандашами на бумаге для акварели</w:t>
      </w:r>
      <w:r w:rsidRPr="00D24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плотностью не менее 200 г/м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91616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91616B">
        <w:rPr>
          <w:rFonts w:ascii="Times New Roman" w:hAnsi="Times New Roman"/>
          <w:sz w:val="28"/>
          <w:szCs w:val="28"/>
        </w:rPr>
        <w:t>ормат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Pr="0091616B">
        <w:rPr>
          <w:rFonts w:ascii="Times New Roman" w:hAnsi="Times New Roman"/>
          <w:sz w:val="28"/>
          <w:szCs w:val="28"/>
        </w:rPr>
        <w:t xml:space="preserve"> А3</w:t>
      </w:r>
      <w:r>
        <w:rPr>
          <w:rFonts w:ascii="Times New Roman" w:hAnsi="Times New Roman"/>
          <w:sz w:val="28"/>
          <w:szCs w:val="28"/>
        </w:rPr>
        <w:t>.</w:t>
      </w:r>
    </w:p>
    <w:p w14:paraId="041F0BC3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работу, направляемую на Акцию, необходимо вложить в файл. Если работа отправляется по почте, помещают её в конверт, проложив</w:t>
      </w:r>
      <w:r w:rsidRPr="0091616B">
        <w:rPr>
          <w:rFonts w:ascii="Times New Roman" w:hAnsi="Times New Roman"/>
          <w:sz w:val="28"/>
          <w:szCs w:val="28"/>
        </w:rPr>
        <w:t xml:space="preserve"> плотным картоном. Скручивать работы нельзя.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16B">
        <w:rPr>
          <w:rFonts w:ascii="Times New Roman" w:hAnsi="Times New Roman"/>
          <w:sz w:val="28"/>
          <w:szCs w:val="28"/>
        </w:rPr>
        <w:t>Каждая творческая работа должна иметь этикетку (размер 10</w:t>
      </w:r>
      <w:r>
        <w:rPr>
          <w:rFonts w:ascii="Times New Roman" w:hAnsi="Times New Roman"/>
          <w:sz w:val="28"/>
          <w:szCs w:val="28"/>
        </w:rPr>
        <w:t> </w:t>
      </w:r>
      <w:r w:rsidRPr="0091616B">
        <w:rPr>
          <w:rFonts w:ascii="Times New Roman" w:hAnsi="Times New Roman"/>
          <w:sz w:val="28"/>
          <w:szCs w:val="28"/>
        </w:rPr>
        <w:t>см х 5</w:t>
      </w:r>
      <w:r>
        <w:rPr>
          <w:rFonts w:ascii="Times New Roman" w:hAnsi="Times New Roman"/>
          <w:sz w:val="28"/>
          <w:szCs w:val="28"/>
        </w:rPr>
        <w:t> </w:t>
      </w:r>
      <w:r w:rsidRPr="0091616B">
        <w:rPr>
          <w:rFonts w:ascii="Times New Roman" w:hAnsi="Times New Roman"/>
          <w:sz w:val="28"/>
          <w:szCs w:val="28"/>
        </w:rPr>
        <w:t>см) где указываются: название работы, Ф.И.О. автора, возраст,</w:t>
      </w:r>
      <w:r>
        <w:rPr>
          <w:rFonts w:ascii="Times New Roman" w:hAnsi="Times New Roman"/>
          <w:sz w:val="28"/>
          <w:szCs w:val="28"/>
        </w:rPr>
        <w:t xml:space="preserve"> класс,</w:t>
      </w:r>
      <w:r w:rsidRPr="0091616B">
        <w:rPr>
          <w:rFonts w:ascii="Times New Roman" w:hAnsi="Times New Roman"/>
          <w:sz w:val="28"/>
          <w:szCs w:val="28"/>
        </w:rPr>
        <w:t xml:space="preserve"> регион, </w:t>
      </w:r>
      <w:r>
        <w:rPr>
          <w:rFonts w:ascii="Times New Roman" w:hAnsi="Times New Roman"/>
          <w:sz w:val="28"/>
          <w:szCs w:val="28"/>
        </w:rPr>
        <w:t xml:space="preserve">организация, на базе которой выполнена работа, </w:t>
      </w:r>
      <w:r w:rsidRPr="0091616B">
        <w:rPr>
          <w:rFonts w:ascii="Times New Roman" w:hAnsi="Times New Roman"/>
          <w:sz w:val="28"/>
          <w:szCs w:val="28"/>
        </w:rPr>
        <w:t xml:space="preserve">Ф.И.О., должность руководителя. Этикетки надёжно крепятся с оборотной стороны работы </w:t>
      </w:r>
      <w:r>
        <w:rPr>
          <w:rFonts w:ascii="Times New Roman" w:hAnsi="Times New Roman"/>
          <w:sz w:val="28"/>
          <w:szCs w:val="28"/>
        </w:rPr>
        <w:t>в левом верхнем углу</w:t>
      </w:r>
      <w:r w:rsidRPr="0091616B">
        <w:rPr>
          <w:rFonts w:ascii="Times New Roman" w:hAnsi="Times New Roman"/>
          <w:sz w:val="28"/>
          <w:szCs w:val="28"/>
        </w:rPr>
        <w:t>.</w:t>
      </w:r>
    </w:p>
    <w:p w14:paraId="3612E9BE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Акцию п</w:t>
      </w:r>
      <w:r w:rsidRPr="0091616B">
        <w:rPr>
          <w:rFonts w:ascii="Times New Roman" w:hAnsi="Times New Roman"/>
          <w:sz w:val="28"/>
          <w:szCs w:val="28"/>
        </w:rPr>
        <w:t xml:space="preserve">ринимаются </w:t>
      </w:r>
      <w:r>
        <w:rPr>
          <w:rFonts w:ascii="Times New Roman" w:hAnsi="Times New Roman"/>
          <w:sz w:val="28"/>
          <w:szCs w:val="28"/>
        </w:rPr>
        <w:t>оригиналы работ</w:t>
      </w:r>
      <w:r w:rsidRPr="0091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295017, </w:t>
      </w:r>
      <w:proofErr w:type="spellStart"/>
      <w:r>
        <w:rPr>
          <w:rFonts w:ascii="Times New Roman" w:hAnsi="Times New Roman"/>
          <w:sz w:val="28"/>
          <w:szCs w:val="28"/>
        </w:rPr>
        <w:t>г.Симферополь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ул.Шмидта</w:t>
      </w:r>
      <w:proofErr w:type="spellEnd"/>
      <w:r>
        <w:rPr>
          <w:rFonts w:ascii="Times New Roman" w:hAnsi="Times New Roman"/>
          <w:sz w:val="28"/>
          <w:szCs w:val="28"/>
        </w:rPr>
        <w:t>, 27, ГБОУ ДО РК «Эколого-биологический центр».</w:t>
      </w:r>
    </w:p>
    <w:p w14:paraId="0E9DF6D1" w14:textId="77777777" w:rsidR="0091114B" w:rsidRPr="0091616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126CC4" w14:textId="77777777" w:rsidR="0091114B" w:rsidRPr="00BA30AB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3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работам по номинации</w:t>
      </w:r>
    </w:p>
    <w:p w14:paraId="26E387ED" w14:textId="77777777" w:rsidR="0091114B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30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«Фотоконкурс «Удивительный можжевельник»</w:t>
      </w:r>
    </w:p>
    <w:p w14:paraId="01E25815" w14:textId="77777777" w:rsidR="0091114B" w:rsidRPr="00BA30AB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359CDF5" w14:textId="77777777" w:rsidR="0091114B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E1E">
        <w:rPr>
          <w:rFonts w:ascii="Times New Roman" w:hAnsi="Times New Roman"/>
          <w:sz w:val="28"/>
          <w:szCs w:val="28"/>
        </w:rPr>
        <w:t xml:space="preserve">Запрещено использовать работы, не принадлежащие участнику Акции, изображения из сети Интернет. </w:t>
      </w:r>
    </w:p>
    <w:p w14:paraId="073F0FEB" w14:textId="77777777" w:rsidR="0091114B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</w:t>
      </w:r>
      <w:r w:rsidRPr="006C5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быть </w:t>
      </w:r>
      <w:r w:rsidRPr="006C5E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 </w:t>
      </w:r>
      <w:r w:rsidRPr="006C5E1E">
        <w:rPr>
          <w:rFonts w:ascii="Times New Roman" w:hAnsi="Times New Roman"/>
          <w:sz w:val="28"/>
          <w:szCs w:val="28"/>
        </w:rPr>
        <w:t>минимальной авторской обработкой размер</w:t>
      </w:r>
      <w:r>
        <w:rPr>
          <w:rFonts w:ascii="Times New Roman" w:hAnsi="Times New Roman"/>
          <w:sz w:val="28"/>
          <w:szCs w:val="28"/>
        </w:rPr>
        <w:t>ом</w:t>
      </w:r>
      <w:r w:rsidRPr="006C5E1E">
        <w:rPr>
          <w:rFonts w:ascii="Times New Roman" w:hAnsi="Times New Roman"/>
          <w:sz w:val="28"/>
          <w:szCs w:val="28"/>
        </w:rPr>
        <w:t xml:space="preserve"> А4, размер кадра не должен быть менее 3 мегапикселей. Фотомонтаж, фотоколлаж с использованием компьютерной графики не допускаются.</w:t>
      </w:r>
    </w:p>
    <w:p w14:paraId="195261AC" w14:textId="77777777" w:rsidR="0091114B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Фоторабота должна быть распечатана на фотобумаге, вложена в файл. </w:t>
      </w:r>
      <w:r w:rsidRPr="006C5E1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 </w:t>
      </w:r>
      <w:r w:rsidRPr="006C5E1E">
        <w:rPr>
          <w:rFonts w:ascii="Times New Roman" w:hAnsi="Times New Roman"/>
          <w:sz w:val="28"/>
          <w:szCs w:val="28"/>
        </w:rPr>
        <w:t>фотоработам прилагается текстовое описание условий съёмки (интересные особенности, трудности, сопровождавшие процесс съёмки, другая важная, по</w:t>
      </w:r>
      <w:r>
        <w:rPr>
          <w:rFonts w:ascii="Times New Roman" w:hAnsi="Times New Roman"/>
          <w:sz w:val="28"/>
          <w:szCs w:val="28"/>
        </w:rPr>
        <w:t> </w:t>
      </w:r>
      <w:r w:rsidRPr="006C5E1E">
        <w:rPr>
          <w:rFonts w:ascii="Times New Roman" w:hAnsi="Times New Roman"/>
          <w:sz w:val="28"/>
          <w:szCs w:val="28"/>
        </w:rPr>
        <w:t>мнению автора, информация), а также короткое художественное эссе на</w:t>
      </w:r>
      <w:r>
        <w:rPr>
          <w:rFonts w:ascii="Times New Roman" w:hAnsi="Times New Roman"/>
          <w:sz w:val="28"/>
          <w:szCs w:val="28"/>
        </w:rPr>
        <w:t> </w:t>
      </w:r>
      <w:r w:rsidRPr="006C5E1E">
        <w:rPr>
          <w:rFonts w:ascii="Times New Roman" w:hAnsi="Times New Roman"/>
          <w:sz w:val="28"/>
          <w:szCs w:val="28"/>
        </w:rPr>
        <w:t>тему представленной фотографии (не более 3 000 знаков, включая пробелы). Фотографии без сопроводительной информации к участию в Акции не</w:t>
      </w:r>
      <w:r>
        <w:rPr>
          <w:rFonts w:ascii="Times New Roman" w:hAnsi="Times New Roman"/>
          <w:sz w:val="28"/>
          <w:szCs w:val="28"/>
        </w:rPr>
        <w:t> </w:t>
      </w:r>
      <w:r w:rsidRPr="006C5E1E">
        <w:rPr>
          <w:rFonts w:ascii="Times New Roman" w:hAnsi="Times New Roman"/>
          <w:sz w:val="28"/>
          <w:szCs w:val="28"/>
        </w:rPr>
        <w:t>допускаются.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79B8E9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вариант в формате </w:t>
      </w:r>
      <w:r w:rsidRPr="006C5E1E">
        <w:rPr>
          <w:rFonts w:ascii="Times New Roman" w:hAnsi="Times New Roman"/>
          <w:sz w:val="28"/>
          <w:szCs w:val="28"/>
        </w:rPr>
        <w:t>*JPG</w:t>
      </w:r>
      <w:r>
        <w:rPr>
          <w:rFonts w:ascii="Times New Roman" w:hAnsi="Times New Roman"/>
          <w:sz w:val="28"/>
          <w:szCs w:val="28"/>
        </w:rPr>
        <w:t xml:space="preserve"> называется следующим образом:</w:t>
      </w:r>
      <w:r w:rsidRPr="006C5E1E">
        <w:rPr>
          <w:rFonts w:ascii="Times New Roman" w:hAnsi="Times New Roman"/>
          <w:sz w:val="28"/>
          <w:szCs w:val="28"/>
        </w:rPr>
        <w:t xml:space="preserve"> Фамилия и инициалы </w:t>
      </w:r>
      <w:proofErr w:type="spellStart"/>
      <w:r w:rsidRPr="006C5E1E">
        <w:rPr>
          <w:rFonts w:ascii="Times New Roman" w:hAnsi="Times New Roman"/>
          <w:sz w:val="28"/>
          <w:szCs w:val="28"/>
        </w:rPr>
        <w:t>автора_авторский</w:t>
      </w:r>
      <w:proofErr w:type="spellEnd"/>
      <w:r w:rsidRPr="006C5E1E">
        <w:rPr>
          <w:rFonts w:ascii="Times New Roman" w:hAnsi="Times New Roman"/>
          <w:sz w:val="28"/>
          <w:szCs w:val="28"/>
        </w:rPr>
        <w:t xml:space="preserve"> заголовок.jpeg, например: Иванов </w:t>
      </w:r>
      <w:proofErr w:type="spellStart"/>
      <w:r w:rsidRPr="006C5E1E">
        <w:rPr>
          <w:rFonts w:ascii="Times New Roman" w:hAnsi="Times New Roman"/>
          <w:sz w:val="28"/>
          <w:szCs w:val="28"/>
        </w:rPr>
        <w:t>И.И._</w:t>
      </w:r>
      <w:r>
        <w:rPr>
          <w:rFonts w:ascii="Times New Roman" w:hAnsi="Times New Roman"/>
          <w:sz w:val="28"/>
          <w:szCs w:val="28"/>
        </w:rPr>
        <w:t>Можжевельник</w:t>
      </w:r>
      <w:proofErr w:type="spellEnd"/>
      <w:r w:rsidRPr="006C5E1E">
        <w:rPr>
          <w:rFonts w:ascii="Times New Roman" w:hAnsi="Times New Roman"/>
          <w:sz w:val="28"/>
          <w:szCs w:val="28"/>
        </w:rPr>
        <w:t> на рассвете.jpeg. В случае спорных вопросов жюри может запросить исходные файлы</w:t>
      </w:r>
      <w:r>
        <w:rPr>
          <w:rFonts w:ascii="Times New Roman" w:hAnsi="Times New Roman"/>
          <w:sz w:val="28"/>
          <w:szCs w:val="28"/>
        </w:rPr>
        <w:t>, или попросить разъяснения.</w:t>
      </w:r>
      <w:r w:rsidRPr="00B778DB">
        <w:rPr>
          <w:rFonts w:ascii="Times New Roman" w:hAnsi="Times New Roman"/>
          <w:sz w:val="28"/>
          <w:szCs w:val="28"/>
        </w:rPr>
        <w:t xml:space="preserve"> </w:t>
      </w:r>
    </w:p>
    <w:p w14:paraId="40B789AD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Акцию п</w:t>
      </w:r>
      <w:r w:rsidRPr="0091616B">
        <w:rPr>
          <w:rFonts w:ascii="Times New Roman" w:hAnsi="Times New Roman"/>
          <w:sz w:val="28"/>
          <w:szCs w:val="28"/>
        </w:rPr>
        <w:t xml:space="preserve">ринимаются </w:t>
      </w:r>
      <w:r>
        <w:rPr>
          <w:rFonts w:ascii="Times New Roman" w:hAnsi="Times New Roman"/>
          <w:sz w:val="28"/>
          <w:szCs w:val="28"/>
        </w:rPr>
        <w:t>оригиналы работ</w:t>
      </w:r>
      <w:r w:rsidRPr="00916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адресу: 295017, </w:t>
      </w:r>
      <w:proofErr w:type="spellStart"/>
      <w:r>
        <w:rPr>
          <w:rFonts w:ascii="Times New Roman" w:hAnsi="Times New Roman"/>
          <w:sz w:val="28"/>
          <w:szCs w:val="28"/>
        </w:rPr>
        <w:t>г.Симферополь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ул.Шмидта</w:t>
      </w:r>
      <w:proofErr w:type="spellEnd"/>
      <w:r>
        <w:rPr>
          <w:rFonts w:ascii="Times New Roman" w:hAnsi="Times New Roman"/>
          <w:sz w:val="28"/>
          <w:szCs w:val="28"/>
        </w:rPr>
        <w:t xml:space="preserve">, 27, ГБОУ ДО РК «Эколого-биологический центр» и электронный вариант на адрес </w:t>
      </w:r>
      <w:hyperlink r:id="rId8" w:history="1">
        <w:r w:rsidRPr="00F0203D">
          <w:rPr>
            <w:rStyle w:val="a4"/>
            <w:rFonts w:ascii="Times New Roman" w:hAnsi="Times New Roman"/>
            <w:szCs w:val="28"/>
            <w:lang w:val="en-US"/>
          </w:rPr>
          <w:t>sokhranim</w:t>
        </w:r>
        <w:r w:rsidRPr="00F0203D">
          <w:rPr>
            <w:rStyle w:val="a4"/>
            <w:rFonts w:ascii="Times New Roman" w:hAnsi="Times New Roman"/>
            <w:szCs w:val="28"/>
          </w:rPr>
          <w:t>.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mozh</w:t>
        </w:r>
        <w:r w:rsidRPr="00DE289E">
          <w:rPr>
            <w:rStyle w:val="a4"/>
            <w:rFonts w:ascii="Times New Roman" w:hAnsi="Times New Roman"/>
            <w:szCs w:val="28"/>
          </w:rPr>
          <w:t>@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yandex</w:t>
        </w:r>
        <w:r w:rsidRPr="00DE289E">
          <w:rPr>
            <w:rStyle w:val="a4"/>
            <w:rFonts w:ascii="Times New Roman" w:hAnsi="Times New Roman"/>
            <w:szCs w:val="28"/>
          </w:rPr>
          <w:t>.</w:t>
        </w:r>
        <w:r w:rsidRPr="00F0203D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C29932E" w14:textId="77777777" w:rsidR="0091114B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20023AD" w14:textId="77777777" w:rsidR="0091114B" w:rsidRPr="00EE768B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работам по номинации</w:t>
      </w:r>
    </w:p>
    <w:p w14:paraId="1A658721" w14:textId="77777777" w:rsidR="0091114B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76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«Методические материалы»</w:t>
      </w:r>
    </w:p>
    <w:p w14:paraId="43FDCA50" w14:textId="77777777" w:rsidR="0091114B" w:rsidRDefault="0091114B" w:rsidP="0091114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474A48" w14:textId="77777777" w:rsidR="0091114B" w:rsidRPr="0091616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16B">
        <w:rPr>
          <w:rFonts w:ascii="Times New Roman" w:hAnsi="Times New Roman"/>
          <w:sz w:val="28"/>
          <w:szCs w:val="28"/>
        </w:rPr>
        <w:t>Структура работы:</w:t>
      </w:r>
    </w:p>
    <w:p w14:paraId="1BF9A997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титульный лист</w:t>
      </w:r>
      <w:r w:rsidRPr="00D72893">
        <w:rPr>
          <w:rFonts w:ascii="Times New Roman" w:hAnsi="Times New Roman"/>
          <w:sz w:val="28"/>
          <w:szCs w:val="28"/>
        </w:rPr>
        <w:t>;</w:t>
      </w:r>
    </w:p>
    <w:p w14:paraId="53EBBC07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, не более 1 страницы</w:t>
      </w:r>
    </w:p>
    <w:p w14:paraId="15993EE6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основн</w:t>
      </w:r>
      <w:r>
        <w:rPr>
          <w:rFonts w:ascii="Times New Roman" w:hAnsi="Times New Roman"/>
          <w:i/>
          <w:sz w:val="28"/>
          <w:szCs w:val="28"/>
        </w:rPr>
        <w:t>ой</w:t>
      </w:r>
      <w:r w:rsidRPr="00D728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текст работы</w:t>
      </w:r>
      <w:r w:rsidRPr="00D72893">
        <w:rPr>
          <w:rFonts w:ascii="Times New Roman" w:hAnsi="Times New Roman"/>
          <w:sz w:val="28"/>
          <w:szCs w:val="28"/>
        </w:rPr>
        <w:t>;</w:t>
      </w:r>
    </w:p>
    <w:p w14:paraId="330EB5AD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893">
        <w:rPr>
          <w:rFonts w:ascii="Times New Roman" w:hAnsi="Times New Roman"/>
          <w:i/>
          <w:sz w:val="28"/>
          <w:szCs w:val="28"/>
        </w:rPr>
        <w:t>список</w:t>
      </w:r>
      <w:r w:rsidRPr="00D72893">
        <w:rPr>
          <w:rFonts w:ascii="Times New Roman" w:hAnsi="Times New Roman"/>
          <w:sz w:val="28"/>
          <w:szCs w:val="28"/>
        </w:rPr>
        <w:t xml:space="preserve"> использованных источников и литературы</w:t>
      </w:r>
      <w:r>
        <w:rPr>
          <w:rFonts w:ascii="Times New Roman" w:hAnsi="Times New Roman"/>
          <w:sz w:val="28"/>
          <w:szCs w:val="28"/>
        </w:rPr>
        <w:t>;</w:t>
      </w:r>
    </w:p>
    <w:p w14:paraId="565C898F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6D7">
        <w:rPr>
          <w:rFonts w:ascii="Times New Roman" w:hAnsi="Times New Roman"/>
          <w:i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>.</w:t>
      </w:r>
    </w:p>
    <w:p w14:paraId="37161961" w14:textId="77777777" w:rsidR="0091114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2893">
        <w:rPr>
          <w:rFonts w:ascii="Times New Roman" w:hAnsi="Times New Roman"/>
          <w:sz w:val="28"/>
          <w:szCs w:val="28"/>
        </w:rPr>
        <w:t xml:space="preserve">ллюстративные материалы </w:t>
      </w:r>
      <w:r>
        <w:rPr>
          <w:rFonts w:ascii="Times New Roman" w:hAnsi="Times New Roman"/>
          <w:sz w:val="28"/>
          <w:szCs w:val="28"/>
        </w:rPr>
        <w:t xml:space="preserve">должны быть хорошего качества и сопровождаться подписями. Они </w:t>
      </w:r>
      <w:r w:rsidRPr="00D72893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расположены</w:t>
      </w:r>
      <w:r w:rsidRPr="00D72893">
        <w:rPr>
          <w:rFonts w:ascii="Times New Roman" w:hAnsi="Times New Roman"/>
          <w:sz w:val="28"/>
          <w:szCs w:val="28"/>
        </w:rPr>
        <w:t xml:space="preserve"> в основном тексте или в приложении к работе.</w:t>
      </w:r>
    </w:p>
    <w:p w14:paraId="65D85D53" w14:textId="77777777" w:rsidR="0091114B" w:rsidRPr="00EE768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</w:t>
      </w:r>
      <w:r w:rsidRPr="00EE768B">
        <w:rPr>
          <w:rFonts w:ascii="Times New Roman" w:hAnsi="Times New Roman"/>
          <w:sz w:val="28"/>
          <w:szCs w:val="28"/>
        </w:rPr>
        <w:t>итульн</w:t>
      </w:r>
      <w:r>
        <w:rPr>
          <w:rFonts w:ascii="Times New Roman" w:hAnsi="Times New Roman"/>
          <w:sz w:val="28"/>
          <w:szCs w:val="28"/>
        </w:rPr>
        <w:t>ом</w:t>
      </w:r>
      <w:r w:rsidRPr="00EE768B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е</w:t>
      </w:r>
      <w:r w:rsidRPr="00EE768B">
        <w:rPr>
          <w:rFonts w:ascii="Times New Roman" w:hAnsi="Times New Roman"/>
          <w:sz w:val="28"/>
          <w:szCs w:val="28"/>
        </w:rPr>
        <w:t xml:space="preserve"> указываются: название образовательной организации, на базе которой выполнена работа; название конкурсной программы; фамилия, имя, отчество автора (полностью), год выполнения работы.</w:t>
      </w:r>
    </w:p>
    <w:p w14:paraId="3881371C" w14:textId="77777777" w:rsidR="0091114B" w:rsidRPr="00EE768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E768B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</w:t>
      </w:r>
      <w:r w:rsidRPr="00EE768B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на</w:t>
      </w:r>
      <w:r w:rsidRPr="00EE768B">
        <w:rPr>
          <w:rFonts w:ascii="Times New Roman" w:hAnsi="Times New Roman"/>
          <w:sz w:val="28"/>
          <w:szCs w:val="28"/>
        </w:rPr>
        <w:t xml:space="preserve"> быть написан</w:t>
      </w:r>
      <w:r>
        <w:rPr>
          <w:rFonts w:ascii="Times New Roman" w:hAnsi="Times New Roman"/>
          <w:sz w:val="28"/>
          <w:szCs w:val="28"/>
        </w:rPr>
        <w:t>а</w:t>
      </w:r>
      <w:r w:rsidRPr="00EE768B">
        <w:rPr>
          <w:rFonts w:ascii="Times New Roman" w:hAnsi="Times New Roman"/>
          <w:sz w:val="28"/>
          <w:szCs w:val="28"/>
        </w:rPr>
        <w:t xml:space="preserve"> на русском языке, формат А4 со</w:t>
      </w:r>
      <w:r>
        <w:rPr>
          <w:rFonts w:ascii="Times New Roman" w:hAnsi="Times New Roman"/>
          <w:sz w:val="28"/>
          <w:szCs w:val="28"/>
        </w:rPr>
        <w:t> </w:t>
      </w:r>
      <w:r w:rsidRPr="00EE768B">
        <w:rPr>
          <w:rFonts w:ascii="Times New Roman" w:hAnsi="Times New Roman"/>
          <w:sz w:val="28"/>
          <w:szCs w:val="28"/>
        </w:rPr>
        <w:t xml:space="preserve">стандартными полями, шрифт 12 </w:t>
      </w:r>
      <w:proofErr w:type="spellStart"/>
      <w:r w:rsidRPr="00EE768B">
        <w:rPr>
          <w:rFonts w:ascii="Times New Roman" w:hAnsi="Times New Roman"/>
          <w:sz w:val="28"/>
          <w:szCs w:val="28"/>
        </w:rPr>
        <w:t>Times</w:t>
      </w:r>
      <w:proofErr w:type="spellEnd"/>
      <w:r w:rsidRPr="00EE7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68B">
        <w:rPr>
          <w:rFonts w:ascii="Times New Roman" w:hAnsi="Times New Roman"/>
          <w:sz w:val="28"/>
          <w:szCs w:val="28"/>
        </w:rPr>
        <w:t>New</w:t>
      </w:r>
      <w:proofErr w:type="spellEnd"/>
      <w:r w:rsidRPr="00EE7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768B">
        <w:rPr>
          <w:rFonts w:ascii="Times New Roman" w:hAnsi="Times New Roman"/>
          <w:sz w:val="28"/>
          <w:szCs w:val="28"/>
        </w:rPr>
        <w:t>Roman</w:t>
      </w:r>
      <w:proofErr w:type="spellEnd"/>
      <w:r w:rsidRPr="00EE768B">
        <w:rPr>
          <w:rFonts w:ascii="Times New Roman" w:hAnsi="Times New Roman"/>
          <w:sz w:val="28"/>
          <w:szCs w:val="28"/>
        </w:rPr>
        <w:t>, межстрочный интервал 1.15. Объем работы не более 10 листов. Приложения в общий объём работы не включаются.</w:t>
      </w:r>
    </w:p>
    <w:p w14:paraId="502BED9C" w14:textId="77777777" w:rsidR="0091114B" w:rsidRPr="00EE768B" w:rsidRDefault="0091114B" w:rsidP="0091114B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8B">
        <w:rPr>
          <w:rFonts w:ascii="Times New Roman" w:hAnsi="Times New Roman"/>
          <w:sz w:val="28"/>
          <w:szCs w:val="28"/>
        </w:rPr>
        <w:t>Электронный вариант называется Фамилией и инициалами автора, например: Иванов И.И.</w:t>
      </w:r>
    </w:p>
    <w:p w14:paraId="40475B9A" w14:textId="77777777" w:rsidR="0091114B" w:rsidRPr="00D72893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8B">
        <w:rPr>
          <w:rFonts w:ascii="Times New Roman" w:hAnsi="Times New Roman"/>
          <w:sz w:val="28"/>
          <w:szCs w:val="28"/>
        </w:rPr>
        <w:t>Представляя работу на Конкурс, участник гарантирует, что является её</w:t>
      </w:r>
      <w:r>
        <w:rPr>
          <w:rFonts w:ascii="Times New Roman" w:hAnsi="Times New Roman"/>
          <w:sz w:val="28"/>
          <w:szCs w:val="28"/>
        </w:rPr>
        <w:t xml:space="preserve">   </w:t>
      </w:r>
      <w:r w:rsidRPr="00EE768B">
        <w:rPr>
          <w:rFonts w:ascii="Times New Roman" w:hAnsi="Times New Roman"/>
          <w:sz w:val="28"/>
          <w:szCs w:val="28"/>
        </w:rPr>
        <w:t>автором и несёт полную ответственность за нарушение интеллектуальных прав третьих лиц согласно действующего законодательства Российской Федерации.</w:t>
      </w:r>
    </w:p>
    <w:p w14:paraId="0C920C4C" w14:textId="77777777" w:rsidR="0091114B" w:rsidRPr="00EE768B" w:rsidRDefault="0091114B" w:rsidP="00911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68B">
        <w:rPr>
          <w:rFonts w:ascii="Times New Roman" w:hAnsi="Times New Roman"/>
          <w:sz w:val="28"/>
          <w:szCs w:val="28"/>
        </w:rPr>
        <w:t xml:space="preserve">На Акцию принимаются электронный вариант работы по адресу: </w:t>
      </w:r>
      <w:hyperlink r:id="rId9" w:history="1">
        <w:r w:rsidRPr="00EE768B">
          <w:rPr>
            <w:rStyle w:val="a4"/>
            <w:rFonts w:ascii="Times New Roman" w:hAnsi="Times New Roman"/>
            <w:szCs w:val="28"/>
            <w:lang w:val="en-US"/>
          </w:rPr>
          <w:t>sokhranim</w:t>
        </w:r>
        <w:r w:rsidRPr="00EE768B">
          <w:rPr>
            <w:rStyle w:val="a4"/>
            <w:rFonts w:ascii="Times New Roman" w:hAnsi="Times New Roman"/>
            <w:szCs w:val="28"/>
          </w:rPr>
          <w:t>.</w:t>
        </w:r>
        <w:r w:rsidRPr="00EE768B">
          <w:rPr>
            <w:rStyle w:val="a4"/>
            <w:rFonts w:ascii="Times New Roman" w:hAnsi="Times New Roman"/>
            <w:szCs w:val="28"/>
            <w:lang w:val="en-US"/>
          </w:rPr>
          <w:t>mozh</w:t>
        </w:r>
        <w:r w:rsidRPr="00EE768B">
          <w:rPr>
            <w:rStyle w:val="a4"/>
            <w:rFonts w:ascii="Times New Roman" w:hAnsi="Times New Roman"/>
            <w:szCs w:val="28"/>
          </w:rPr>
          <w:t>@</w:t>
        </w:r>
        <w:r w:rsidRPr="00EE768B">
          <w:rPr>
            <w:rStyle w:val="a4"/>
            <w:rFonts w:ascii="Times New Roman" w:hAnsi="Times New Roman"/>
            <w:szCs w:val="28"/>
            <w:lang w:val="en-US"/>
          </w:rPr>
          <w:t>yandex</w:t>
        </w:r>
        <w:r w:rsidRPr="00EE768B">
          <w:rPr>
            <w:rStyle w:val="a4"/>
            <w:rFonts w:ascii="Times New Roman" w:hAnsi="Times New Roman"/>
            <w:szCs w:val="28"/>
          </w:rPr>
          <w:t>.</w:t>
        </w:r>
        <w:r w:rsidRPr="00EE768B">
          <w:rPr>
            <w:rStyle w:val="a4"/>
            <w:rFonts w:ascii="Times New Roman" w:hAnsi="Times New Roman"/>
            <w:szCs w:val="28"/>
            <w:lang w:val="en-US"/>
          </w:rPr>
          <w:t>ru</w:t>
        </w:r>
      </w:hyperlink>
      <w:r w:rsidRPr="00EE768B">
        <w:rPr>
          <w:rFonts w:ascii="Times New Roman" w:hAnsi="Times New Roman"/>
          <w:sz w:val="28"/>
          <w:szCs w:val="28"/>
        </w:rPr>
        <w:t xml:space="preserve"> в формате *.</w:t>
      </w:r>
      <w:r w:rsidRPr="00EE768B">
        <w:rPr>
          <w:rFonts w:ascii="Times New Roman" w:hAnsi="Times New Roman"/>
          <w:sz w:val="28"/>
          <w:szCs w:val="28"/>
          <w:lang w:val="en-US"/>
        </w:rPr>
        <w:t>doc</w:t>
      </w:r>
    </w:p>
    <w:p w14:paraId="59EE81EB" w14:textId="77777777" w:rsidR="00815F83" w:rsidRPr="0091114B" w:rsidRDefault="00815F83" w:rsidP="0091114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91114B">
        <w:rPr>
          <w:rFonts w:ascii="Times New Roman" w:hAnsi="Times New Roman"/>
          <w:sz w:val="24"/>
          <w:szCs w:val="26"/>
        </w:rPr>
        <w:lastRenderedPageBreak/>
        <w:t>Приложение </w:t>
      </w:r>
      <w:r w:rsidR="001D63AD">
        <w:rPr>
          <w:rFonts w:ascii="Times New Roman" w:hAnsi="Times New Roman"/>
          <w:sz w:val="24"/>
          <w:szCs w:val="26"/>
        </w:rPr>
        <w:t>1</w:t>
      </w:r>
    </w:p>
    <w:p w14:paraId="2DFB0B0F" w14:textId="77777777" w:rsidR="00815F83" w:rsidRPr="0091114B" w:rsidRDefault="00815F83" w:rsidP="0091114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6"/>
        </w:rPr>
      </w:pPr>
      <w:r w:rsidRPr="0091114B">
        <w:rPr>
          <w:rFonts w:ascii="Times New Roman" w:hAnsi="Times New Roman"/>
          <w:sz w:val="24"/>
          <w:szCs w:val="26"/>
        </w:rPr>
        <w:t>к Положению о проведении</w:t>
      </w:r>
    </w:p>
    <w:p w14:paraId="12E40D80" w14:textId="77777777" w:rsidR="00815F83" w:rsidRPr="0091114B" w:rsidRDefault="00815F83" w:rsidP="0091114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6"/>
        </w:rPr>
      </w:pPr>
      <w:r w:rsidRPr="0091114B">
        <w:rPr>
          <w:rFonts w:ascii="Times New Roman" w:hAnsi="Times New Roman"/>
          <w:sz w:val="24"/>
          <w:szCs w:val="26"/>
        </w:rPr>
        <w:t>Республиканской экологической</w:t>
      </w:r>
    </w:p>
    <w:p w14:paraId="51E6B32D" w14:textId="77777777" w:rsidR="00815F83" w:rsidRPr="0091114B" w:rsidRDefault="00815F83" w:rsidP="0091114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6"/>
        </w:rPr>
      </w:pPr>
      <w:r w:rsidRPr="0091114B">
        <w:rPr>
          <w:rFonts w:ascii="Times New Roman" w:hAnsi="Times New Roman"/>
          <w:sz w:val="24"/>
          <w:szCs w:val="26"/>
        </w:rPr>
        <w:t>акции «Сохраним можжевельники</w:t>
      </w:r>
    </w:p>
    <w:p w14:paraId="1A74B0B9" w14:textId="77777777" w:rsidR="00815F83" w:rsidRDefault="00815F83" w:rsidP="0091114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6"/>
        </w:rPr>
      </w:pPr>
      <w:r w:rsidRPr="0091114B">
        <w:rPr>
          <w:rFonts w:ascii="Times New Roman" w:hAnsi="Times New Roman"/>
          <w:sz w:val="24"/>
          <w:szCs w:val="26"/>
        </w:rPr>
        <w:t>Крыма» в 202</w:t>
      </w:r>
      <w:r w:rsidR="0091114B">
        <w:rPr>
          <w:rFonts w:ascii="Times New Roman" w:hAnsi="Times New Roman"/>
          <w:sz w:val="24"/>
          <w:szCs w:val="26"/>
        </w:rPr>
        <w:t>3</w:t>
      </w:r>
      <w:r w:rsidRPr="0091114B">
        <w:rPr>
          <w:rFonts w:ascii="Times New Roman" w:hAnsi="Times New Roman"/>
          <w:sz w:val="24"/>
          <w:szCs w:val="26"/>
        </w:rPr>
        <w:t xml:space="preserve"> году</w:t>
      </w:r>
    </w:p>
    <w:p w14:paraId="09AC67DA" w14:textId="77777777" w:rsidR="0091114B" w:rsidRPr="0091114B" w:rsidRDefault="0091114B" w:rsidP="0091114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6"/>
        </w:rPr>
      </w:pPr>
    </w:p>
    <w:p w14:paraId="3618C3FA" w14:textId="77777777" w:rsidR="0091114B" w:rsidRPr="001B05F4" w:rsidRDefault="0091114B" w:rsidP="0091114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05F4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F2326FC" w14:textId="77777777" w:rsidR="0091114B" w:rsidRPr="00FF3CF3" w:rsidRDefault="0091114B" w:rsidP="009111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CF3">
        <w:rPr>
          <w:rFonts w:ascii="Times New Roman" w:hAnsi="Times New Roman"/>
          <w:sz w:val="24"/>
          <w:szCs w:val="24"/>
        </w:rPr>
        <w:t>(</w:t>
      </w:r>
      <w:r w:rsidRPr="00FF3CF3">
        <w:rPr>
          <w:rFonts w:ascii="Times New Roman" w:hAnsi="Times New Roman"/>
          <w:sz w:val="20"/>
          <w:szCs w:val="20"/>
        </w:rPr>
        <w:t>Заполняется участник</w:t>
      </w:r>
      <w:r>
        <w:rPr>
          <w:rFonts w:ascii="Times New Roman" w:hAnsi="Times New Roman"/>
          <w:sz w:val="20"/>
          <w:szCs w:val="20"/>
        </w:rPr>
        <w:t>ами</w:t>
      </w:r>
      <w:r w:rsidRPr="00FF3CF3">
        <w:rPr>
          <w:rFonts w:ascii="Times New Roman" w:hAnsi="Times New Roman"/>
          <w:sz w:val="20"/>
          <w:szCs w:val="20"/>
        </w:rPr>
        <w:t xml:space="preserve"> Акции</w:t>
      </w:r>
      <w:r>
        <w:rPr>
          <w:rFonts w:ascii="Times New Roman" w:hAnsi="Times New Roman"/>
          <w:sz w:val="20"/>
          <w:szCs w:val="20"/>
        </w:rPr>
        <w:t xml:space="preserve"> возрастом от 14</w:t>
      </w:r>
      <w:r w:rsidRPr="00FF3CF3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>, руководителями работ</w:t>
      </w:r>
      <w:r w:rsidRPr="00FF3CF3">
        <w:rPr>
          <w:rFonts w:ascii="Times New Roman" w:hAnsi="Times New Roman"/>
          <w:sz w:val="20"/>
          <w:szCs w:val="20"/>
        </w:rPr>
        <w:t>)</w:t>
      </w:r>
    </w:p>
    <w:p w14:paraId="329B713B" w14:textId="77777777" w:rsidR="0091114B" w:rsidRPr="001B05F4" w:rsidRDefault="0091114B" w:rsidP="00911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1053BCA1" w14:textId="77777777" w:rsidR="0091114B" w:rsidRPr="00286C79" w:rsidRDefault="0091114B" w:rsidP="0091114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C79">
        <w:rPr>
          <w:rFonts w:ascii="Times New Roman" w:hAnsi="Times New Roman"/>
          <w:sz w:val="20"/>
          <w:szCs w:val="20"/>
        </w:rPr>
        <w:t xml:space="preserve">(ФИО </w:t>
      </w:r>
      <w:r>
        <w:rPr>
          <w:rFonts w:ascii="Times New Roman" w:hAnsi="Times New Roman"/>
          <w:sz w:val="20"/>
          <w:szCs w:val="20"/>
        </w:rPr>
        <w:t>участника Акции</w:t>
      </w:r>
      <w:r w:rsidRPr="00286C79">
        <w:rPr>
          <w:rFonts w:ascii="Times New Roman" w:hAnsi="Times New Roman"/>
          <w:sz w:val="20"/>
          <w:szCs w:val="20"/>
        </w:rPr>
        <w:t>)</w:t>
      </w:r>
    </w:p>
    <w:p w14:paraId="777817F2" w14:textId="77777777" w:rsidR="0091114B" w:rsidRDefault="0091114B" w:rsidP="00911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Паспорт______________________________выдан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 </w:t>
      </w:r>
    </w:p>
    <w:p w14:paraId="553B863D" w14:textId="77777777" w:rsidR="0091114B" w:rsidRPr="006F605A" w:rsidRDefault="0091114B" w:rsidP="0091114B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</w:rPr>
      </w:pPr>
      <w:r w:rsidRPr="006F605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</w:t>
      </w:r>
      <w:r w:rsidRPr="006F605A">
        <w:rPr>
          <w:rFonts w:ascii="Times New Roman" w:hAnsi="Times New Roman"/>
          <w:sz w:val="20"/>
          <w:szCs w:val="20"/>
        </w:rPr>
        <w:t xml:space="preserve">ерия, номер)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05A">
        <w:rPr>
          <w:rFonts w:ascii="Times New Roman" w:hAnsi="Times New Roman"/>
          <w:sz w:val="20"/>
          <w:szCs w:val="20"/>
        </w:rPr>
        <w:t>(кем и когда выдан)</w:t>
      </w:r>
    </w:p>
    <w:p w14:paraId="6799BE94" w14:textId="77777777" w:rsidR="0091114B" w:rsidRPr="001B05F4" w:rsidRDefault="0091114B" w:rsidP="00911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1B05F4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 27 июля 2006 года № 152-ФЗ «О персональных данных» даю согласие ГБОУ ДО РК «Эколого-биологический центр» (далее – организатор) на обработку, хранение и использование в течение одного кале</w:t>
      </w:r>
      <w:r>
        <w:rPr>
          <w:rFonts w:ascii="Times New Roman" w:hAnsi="Times New Roman"/>
          <w:sz w:val="24"/>
          <w:szCs w:val="24"/>
        </w:rPr>
        <w:t>ндарного года следующих данных участника (Ф</w:t>
      </w:r>
      <w:r w:rsidRPr="001B05F4">
        <w:rPr>
          <w:rFonts w:ascii="Times New Roman" w:hAnsi="Times New Roman"/>
          <w:sz w:val="24"/>
          <w:szCs w:val="24"/>
        </w:rPr>
        <w:t>амилия, имя</w:t>
      </w:r>
      <w:r>
        <w:rPr>
          <w:rFonts w:ascii="Times New Roman" w:hAnsi="Times New Roman"/>
          <w:sz w:val="24"/>
          <w:szCs w:val="24"/>
        </w:rPr>
        <w:t>,</w:t>
      </w:r>
      <w:r w:rsidRPr="001B05F4">
        <w:rPr>
          <w:rFonts w:ascii="Times New Roman" w:hAnsi="Times New Roman"/>
          <w:sz w:val="24"/>
          <w:szCs w:val="24"/>
        </w:rPr>
        <w:t xml:space="preserve"> отчество участника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05F4">
        <w:rPr>
          <w:rFonts w:ascii="Times New Roman" w:hAnsi="Times New Roman"/>
          <w:sz w:val="24"/>
          <w:szCs w:val="24"/>
        </w:rPr>
        <w:t>Регион проживания (муниципальное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, дата рождения, </w:t>
      </w:r>
      <w:r w:rsidRPr="001B05F4">
        <w:rPr>
          <w:rFonts w:ascii="Times New Roman" w:hAnsi="Times New Roman"/>
          <w:sz w:val="24"/>
          <w:szCs w:val="24"/>
        </w:rPr>
        <w:t>Место обучения, класс, учебное объединение</w:t>
      </w:r>
      <w:r>
        <w:rPr>
          <w:rFonts w:ascii="Times New Roman" w:hAnsi="Times New Roman"/>
          <w:sz w:val="24"/>
          <w:szCs w:val="24"/>
        </w:rPr>
        <w:t xml:space="preserve">; должность, место работы Информация о результатах Акции) </w:t>
      </w:r>
      <w:r w:rsidRPr="001B05F4">
        <w:rPr>
          <w:rFonts w:ascii="Times New Roman" w:hAnsi="Times New Roman"/>
          <w:sz w:val="24"/>
          <w:szCs w:val="24"/>
        </w:rPr>
        <w:t>для составления списков участников,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5F4">
        <w:rPr>
          <w:rFonts w:ascii="Times New Roman" w:hAnsi="Times New Roman"/>
          <w:b/>
          <w:i/>
          <w:sz w:val="24"/>
          <w:szCs w:val="24"/>
        </w:rPr>
        <w:t>Республиканской экологической акции «Сохраним можжевельники Крыма»</w:t>
      </w:r>
      <w:r>
        <w:rPr>
          <w:rFonts w:ascii="Times New Roman" w:hAnsi="Times New Roman"/>
          <w:b/>
          <w:i/>
          <w:sz w:val="24"/>
          <w:szCs w:val="24"/>
        </w:rPr>
        <w:t xml:space="preserve"> в 2023 году</w:t>
      </w:r>
      <w:r w:rsidRPr="001B05F4">
        <w:rPr>
          <w:rFonts w:ascii="Times New Roman" w:hAnsi="Times New Roman"/>
          <w:sz w:val="24"/>
          <w:szCs w:val="24"/>
        </w:rPr>
        <w:t xml:space="preserve">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>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14:paraId="10312D9A" w14:textId="77777777" w:rsidR="0091114B" w:rsidRPr="001B05F4" w:rsidRDefault="0091114B" w:rsidP="0091114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С Положением </w:t>
      </w:r>
      <w:r w:rsidRPr="001B05F4">
        <w:rPr>
          <w:rFonts w:ascii="Times New Roman" w:hAnsi="Times New Roman"/>
          <w:b/>
          <w:i/>
          <w:sz w:val="24"/>
          <w:szCs w:val="24"/>
        </w:rPr>
        <w:t xml:space="preserve">Республиканской экологической акции «Сохраним можжевельники Крыма» </w:t>
      </w:r>
      <w:r>
        <w:rPr>
          <w:rFonts w:ascii="Times New Roman" w:hAnsi="Times New Roman"/>
          <w:b/>
          <w:i/>
          <w:sz w:val="24"/>
          <w:szCs w:val="24"/>
        </w:rPr>
        <w:t>в 2023 году</w:t>
      </w:r>
      <w:r w:rsidRPr="001B05F4">
        <w:rPr>
          <w:rFonts w:ascii="Times New Roman" w:hAnsi="Times New Roman"/>
          <w:sz w:val="24"/>
          <w:szCs w:val="24"/>
        </w:rPr>
        <w:t xml:space="preserve"> ознакомлен(а) и согласен(сна).</w:t>
      </w:r>
    </w:p>
    <w:p w14:paraId="49AF2DC2" w14:textId="77777777" w:rsidR="0091114B" w:rsidRPr="001B05F4" w:rsidRDefault="0091114B" w:rsidP="00911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на использование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1B05F4">
        <w:rPr>
          <w:rFonts w:ascii="Times New Roman" w:hAnsi="Times New Roman"/>
          <w:sz w:val="24"/>
          <w:szCs w:val="24"/>
        </w:rPr>
        <w:t xml:space="preserve">конкурсных материалов для организации и проведения выставок (с сохранением авторства конкурсных материалов), их использования в качестве демонстрационных материалов, </w:t>
      </w:r>
      <w:r>
        <w:rPr>
          <w:rFonts w:ascii="Times New Roman" w:hAnsi="Times New Roman"/>
          <w:sz w:val="24"/>
          <w:szCs w:val="24"/>
        </w:rPr>
        <w:t xml:space="preserve">для оформления полиграфической продукции, </w:t>
      </w:r>
      <w:r w:rsidRPr="001B05F4">
        <w:rPr>
          <w:rFonts w:ascii="Times New Roman" w:hAnsi="Times New Roman"/>
          <w:sz w:val="24"/>
          <w:szCs w:val="24"/>
        </w:rPr>
        <w:t>в том числе с возможной публикацией на интернет ресурсах и в других печатных материалах организатора.</w:t>
      </w:r>
    </w:p>
    <w:p w14:paraId="607B49E2" w14:textId="77777777" w:rsidR="0091114B" w:rsidRPr="001B05F4" w:rsidRDefault="0091114B" w:rsidP="00911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 xml:space="preserve">Даю согласие организаторам </w:t>
      </w:r>
      <w:r>
        <w:rPr>
          <w:rFonts w:ascii="Times New Roman" w:hAnsi="Times New Roman"/>
          <w:sz w:val="24"/>
          <w:szCs w:val="24"/>
        </w:rPr>
        <w:t>Акции</w:t>
      </w:r>
      <w:r w:rsidRPr="001B05F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своё </w:t>
      </w:r>
      <w:r w:rsidRPr="001B05F4">
        <w:rPr>
          <w:rFonts w:ascii="Times New Roman" w:hAnsi="Times New Roman"/>
          <w:sz w:val="24"/>
          <w:szCs w:val="24"/>
        </w:rPr>
        <w:t>участие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14:paraId="74CE5E35" w14:textId="77777777" w:rsidR="0091114B" w:rsidRPr="001B05F4" w:rsidRDefault="0091114B" w:rsidP="00911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Настоящее согласие может быть отозвано мной в письменной форме.</w:t>
      </w:r>
    </w:p>
    <w:p w14:paraId="2C0101CE" w14:textId="77777777" w:rsidR="0091114B" w:rsidRPr="001B05F4" w:rsidRDefault="0091114B" w:rsidP="0091114B">
      <w:pPr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</w:p>
    <w:p w14:paraId="3DAEFAB4" w14:textId="77777777" w:rsidR="0091114B" w:rsidRPr="001B05F4" w:rsidRDefault="0091114B" w:rsidP="0091114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Дата заполнения «____» _____________20</w:t>
      </w:r>
      <w:r>
        <w:rPr>
          <w:rFonts w:ascii="Times New Roman" w:hAnsi="Times New Roman"/>
          <w:sz w:val="24"/>
          <w:szCs w:val="24"/>
        </w:rPr>
        <w:t>23</w:t>
      </w:r>
      <w:r w:rsidRPr="001B05F4">
        <w:rPr>
          <w:rFonts w:ascii="Times New Roman" w:hAnsi="Times New Roman"/>
          <w:sz w:val="24"/>
          <w:szCs w:val="24"/>
        </w:rPr>
        <w:t> г.</w:t>
      </w:r>
    </w:p>
    <w:p w14:paraId="7CD48E13" w14:textId="77777777" w:rsidR="0091114B" w:rsidRPr="001B05F4" w:rsidRDefault="0091114B" w:rsidP="00911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B6212" w14:textId="77777777" w:rsidR="0091114B" w:rsidRPr="001B05F4" w:rsidRDefault="0091114B" w:rsidP="00911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>Подпись________________________  _____________________________</w:t>
      </w:r>
    </w:p>
    <w:p w14:paraId="29CE070F" w14:textId="77777777" w:rsidR="0091114B" w:rsidRDefault="0091114B" w:rsidP="00911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  <w:t>ФИО</w:t>
      </w:r>
    </w:p>
    <w:p w14:paraId="5FF19EF8" w14:textId="77777777" w:rsidR="00815F83" w:rsidRDefault="00815F83" w:rsidP="00815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  <w:r w:rsidRPr="001B05F4">
        <w:rPr>
          <w:rFonts w:ascii="Times New Roman" w:hAnsi="Times New Roman"/>
          <w:sz w:val="24"/>
          <w:szCs w:val="24"/>
        </w:rPr>
        <w:tab/>
      </w:r>
    </w:p>
    <w:p w14:paraId="536C713D" w14:textId="77777777" w:rsidR="001E0E7F" w:rsidRPr="002D08C3" w:rsidRDefault="00815F83" w:rsidP="002D08C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B05F4">
        <w:rPr>
          <w:rFonts w:ascii="Times New Roman" w:hAnsi="Times New Roman"/>
          <w:sz w:val="24"/>
          <w:szCs w:val="24"/>
        </w:rPr>
        <w:br w:type="page"/>
      </w:r>
    </w:p>
    <w:p w14:paraId="02410AEE" w14:textId="77777777" w:rsidR="00384F3F" w:rsidRPr="001D63AD" w:rsidRDefault="00384F3F" w:rsidP="001D63AD">
      <w:pPr>
        <w:spacing w:after="0" w:line="27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D63A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144CF0CE" w14:textId="77777777" w:rsidR="001D63AD" w:rsidRPr="001D63AD" w:rsidRDefault="001D63AD" w:rsidP="001D63AD">
      <w:pPr>
        <w:widowControl w:val="0"/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84F3F" w:rsidRPr="001D6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ООМС </w:t>
      </w:r>
    </w:p>
    <w:p w14:paraId="66BEC5FC" w14:textId="77777777" w:rsidR="001D63AD" w:rsidRPr="001D63AD" w:rsidRDefault="001D63AD" w:rsidP="001D63AD">
      <w:pPr>
        <w:widowControl w:val="0"/>
        <w:tabs>
          <w:tab w:val="left" w:pos="5040"/>
        </w:tabs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1D63AD">
        <w:rPr>
          <w:rFonts w:ascii="Times New Roman" w:hAnsi="Times New Roman"/>
          <w:sz w:val="24"/>
          <w:szCs w:val="24"/>
        </w:rPr>
        <w:t xml:space="preserve">  от «_____» __________ 2023 г. № ____</w:t>
      </w:r>
    </w:p>
    <w:p w14:paraId="3FBE3967" w14:textId="77777777" w:rsidR="00384F3F" w:rsidRPr="00E61599" w:rsidRDefault="00384F3F" w:rsidP="00384F3F">
      <w:pPr>
        <w:spacing w:after="0" w:line="276" w:lineRule="auto"/>
        <w:ind w:left="5670"/>
        <w:rPr>
          <w:rFonts w:ascii="Times New Roman" w:eastAsia="Calibri" w:hAnsi="Times New Roman" w:cs="Times New Roman"/>
          <w:lang w:eastAsia="ru-RU"/>
        </w:rPr>
      </w:pPr>
    </w:p>
    <w:p w14:paraId="7FACEA9F" w14:textId="77777777" w:rsidR="00384F3F" w:rsidRPr="00D84E74" w:rsidRDefault="00384F3F" w:rsidP="00384F3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B1DD89" w14:textId="77777777" w:rsidR="00384F3F" w:rsidRDefault="00384F3F" w:rsidP="00384F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организационного комитета и жюри</w:t>
      </w:r>
    </w:p>
    <w:p w14:paraId="6D8C8957" w14:textId="77777777" w:rsidR="002D08C3" w:rsidRPr="00D72446" w:rsidRDefault="002D08C3" w:rsidP="002D0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Республиканской экологической акции</w:t>
      </w:r>
    </w:p>
    <w:p w14:paraId="437DADC4" w14:textId="77777777" w:rsidR="002D08C3" w:rsidRPr="00D72446" w:rsidRDefault="002D08C3" w:rsidP="002D0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«Сохраним можжевельники Крыма»</w:t>
      </w:r>
      <w:r>
        <w:rPr>
          <w:rFonts w:ascii="Times New Roman" w:hAnsi="Times New Roman"/>
          <w:b/>
          <w:sz w:val="28"/>
          <w:szCs w:val="28"/>
        </w:rPr>
        <w:t xml:space="preserve"> в 2023 году</w:t>
      </w:r>
    </w:p>
    <w:p w14:paraId="4780060E" w14:textId="77777777" w:rsidR="00A92169" w:rsidRDefault="00A92169" w:rsidP="00A92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75165D" w14:textId="77777777" w:rsidR="00384F3F" w:rsidRPr="008E6F5C" w:rsidRDefault="0091114B" w:rsidP="00384F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Керимова Л.А.</w:t>
      </w:r>
      <w:r w:rsidR="00384F3F" w:rsidRPr="008E6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образования, молодежи и спорта Администрации Раздольненского района</w:t>
      </w:r>
      <w:r w:rsidR="007E25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84F3F" w:rsidRPr="008E6F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председатель.</w:t>
      </w:r>
    </w:p>
    <w:p w14:paraId="47E7A801" w14:textId="77777777" w:rsidR="00C75858" w:rsidRDefault="00C75858" w:rsidP="00384F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Тишина Н.И.</w:t>
      </w:r>
      <w:r w:rsidRPr="0022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E25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22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20143145"/>
      <w:r w:rsidRPr="002272B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«ЦДЮТ</w:t>
      </w:r>
      <w:bookmarkEnd w:id="4"/>
      <w:r w:rsidRPr="0022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 А.М. Данилина»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5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2272B9">
        <w:rPr>
          <w:rFonts w:ascii="Times New Roman" w:eastAsia="Times New Roman" w:hAnsi="Times New Roman" w:cs="Times New Roman"/>
          <w:sz w:val="28"/>
          <w:szCs w:val="28"/>
          <w:lang w:eastAsia="ru-RU"/>
        </w:rPr>
        <w:t>ам. председателя</w:t>
      </w:r>
    </w:p>
    <w:p w14:paraId="1D250D60" w14:textId="77777777" w:rsidR="00384F3F" w:rsidRPr="002272B9" w:rsidRDefault="002D08C3" w:rsidP="00384F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Харченко </w:t>
      </w:r>
      <w:r w:rsidR="00384F3F" w:rsidRPr="0022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384F3F" w:rsidRPr="0022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</w:t>
      </w:r>
      <w:r w:rsidR="00384F3F" w:rsidRPr="0022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«ЦДЮТ им. А.М. Данилина»</w:t>
      </w:r>
      <w:r w:rsidR="0038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4F3F" w:rsidRPr="00227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секретарь оргкомитета.</w:t>
      </w:r>
    </w:p>
    <w:p w14:paraId="317EDBA4" w14:textId="77777777" w:rsidR="00384F3F" w:rsidRPr="008E6F5C" w:rsidRDefault="00384F3F" w:rsidP="00384F3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BCEC28" w14:textId="77777777" w:rsidR="00384F3F" w:rsidRPr="008E6F5C" w:rsidRDefault="00384F3F" w:rsidP="00384F3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6CBCA29B" w14:textId="77777777" w:rsidR="001D63AD" w:rsidRPr="001D63AD" w:rsidRDefault="001D63AD" w:rsidP="001D63AD">
      <w:pPr>
        <w:spacing w:after="0" w:line="276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3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14:paraId="1BB6F99D" w14:textId="77777777" w:rsidR="001D63AD" w:rsidRPr="001D63AD" w:rsidRDefault="001D63AD" w:rsidP="001D63AD">
      <w:pPr>
        <w:widowControl w:val="0"/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63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приказу ООМС </w:t>
      </w:r>
    </w:p>
    <w:p w14:paraId="5592C5B0" w14:textId="77777777" w:rsidR="001D63AD" w:rsidRPr="001D63AD" w:rsidRDefault="001D63AD" w:rsidP="001D63AD">
      <w:pPr>
        <w:widowControl w:val="0"/>
        <w:tabs>
          <w:tab w:val="left" w:pos="5040"/>
        </w:tabs>
        <w:spacing w:after="0" w:line="240" w:lineRule="auto"/>
        <w:ind w:left="4680"/>
        <w:jc w:val="right"/>
        <w:rPr>
          <w:rFonts w:ascii="Times New Roman" w:hAnsi="Times New Roman"/>
          <w:sz w:val="24"/>
          <w:szCs w:val="24"/>
        </w:rPr>
      </w:pPr>
      <w:r w:rsidRPr="001D63AD">
        <w:rPr>
          <w:rFonts w:ascii="Times New Roman" w:hAnsi="Times New Roman"/>
          <w:sz w:val="24"/>
          <w:szCs w:val="24"/>
        </w:rPr>
        <w:t xml:space="preserve">  от «_____» __________ 2023 г. № ____</w:t>
      </w:r>
    </w:p>
    <w:p w14:paraId="7AB6DFFA" w14:textId="77777777" w:rsidR="00384F3F" w:rsidRPr="00D84E74" w:rsidRDefault="00384F3F" w:rsidP="00384F3F">
      <w:pPr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BB815D" w14:textId="77777777" w:rsidR="00384F3F" w:rsidRDefault="00384F3F" w:rsidP="00384F3F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жюри</w:t>
      </w:r>
    </w:p>
    <w:p w14:paraId="385EBD41" w14:textId="77777777" w:rsidR="00C75858" w:rsidRDefault="00C75858" w:rsidP="00C75858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E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организационного комитета и жюри</w:t>
      </w:r>
    </w:p>
    <w:p w14:paraId="258F32BE" w14:textId="77777777" w:rsidR="002D08C3" w:rsidRPr="00D72446" w:rsidRDefault="00C75858" w:rsidP="002D0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Отборочного этапа</w:t>
      </w:r>
      <w:r w:rsidR="002D08C3" w:rsidRPr="002D08C3">
        <w:rPr>
          <w:rFonts w:ascii="Times New Roman" w:hAnsi="Times New Roman"/>
          <w:b/>
          <w:sz w:val="28"/>
          <w:szCs w:val="28"/>
        </w:rPr>
        <w:t xml:space="preserve"> </w:t>
      </w:r>
      <w:r w:rsidR="002D08C3">
        <w:rPr>
          <w:rFonts w:ascii="Times New Roman" w:hAnsi="Times New Roman"/>
          <w:b/>
          <w:sz w:val="28"/>
          <w:szCs w:val="28"/>
        </w:rPr>
        <w:t xml:space="preserve">о  </w:t>
      </w:r>
      <w:r w:rsidR="002D08C3" w:rsidRPr="00D72446">
        <w:rPr>
          <w:rFonts w:ascii="Times New Roman" w:hAnsi="Times New Roman"/>
          <w:b/>
          <w:sz w:val="28"/>
          <w:szCs w:val="28"/>
        </w:rPr>
        <w:t>Республиканской экологической акции</w:t>
      </w:r>
    </w:p>
    <w:p w14:paraId="019A6B7C" w14:textId="77777777" w:rsidR="002D08C3" w:rsidRPr="00D72446" w:rsidRDefault="002D08C3" w:rsidP="002D08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446">
        <w:rPr>
          <w:rFonts w:ascii="Times New Roman" w:hAnsi="Times New Roman"/>
          <w:b/>
          <w:sz w:val="28"/>
          <w:szCs w:val="28"/>
        </w:rPr>
        <w:t>«Сохраним можжевельники Крыма»</w:t>
      </w:r>
      <w:r>
        <w:rPr>
          <w:rFonts w:ascii="Times New Roman" w:hAnsi="Times New Roman"/>
          <w:b/>
          <w:sz w:val="28"/>
          <w:szCs w:val="28"/>
        </w:rPr>
        <w:t xml:space="preserve"> в 2023 году</w:t>
      </w:r>
    </w:p>
    <w:p w14:paraId="1C1A19F7" w14:textId="77777777" w:rsidR="00C75858" w:rsidRDefault="00C75858" w:rsidP="00C7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62C8C3" w14:textId="77777777" w:rsidR="00C75858" w:rsidRDefault="00C75858" w:rsidP="00C758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8BCB060" w14:textId="77777777" w:rsidR="00A92169" w:rsidRDefault="00A92169" w:rsidP="00A921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9C738AA" w14:textId="77777777" w:rsidR="00384F3F" w:rsidRPr="00596576" w:rsidRDefault="00384F3F" w:rsidP="008122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Астафьева Т.В.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дополнительного образования МБОУ ДО «ЦДЮТ</w:t>
      </w:r>
      <w:r w:rsidRPr="00591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А.М. Данилина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5B590" w14:textId="77777777" w:rsidR="00384F3F" w:rsidRPr="00596576" w:rsidRDefault="00384F3F" w:rsidP="0081226C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19">
        <w:rPr>
          <w:rFonts w:ascii="Times New Roman" w:hAnsi="Times New Roman" w:cs="Times New Roman"/>
          <w:b/>
          <w:sz w:val="28"/>
          <w:szCs w:val="28"/>
        </w:rPr>
        <w:t xml:space="preserve">Крайчинская А.А. - 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МБОУ ДО «ЦДЮТ</w:t>
      </w:r>
      <w:r w:rsidRPr="00591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А.М. Данилина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A32D0F" w14:textId="77777777" w:rsidR="00AC082F" w:rsidRDefault="00384F3F" w:rsidP="0081226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Бойчук Д.П.</w:t>
      </w:r>
      <w:r w:rsidRPr="000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дополнительного образования МБОУ ДО «ЦДЮТ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А.М. Данилина</w:t>
      </w:r>
      <w:r w:rsidRPr="000450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26044076" w14:textId="77777777" w:rsidR="00384F3F" w:rsidRPr="00AC082F" w:rsidRDefault="00384F3F" w:rsidP="0081226C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Третьяк А.А.</w:t>
      </w:r>
      <w:r w:rsidRPr="0004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дополнительного образования МБОУ ДО «ЦДЮТ им. А.М. Данилина»</w:t>
      </w:r>
      <w:r w:rsidR="00AC08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29C88F" w14:textId="77777777" w:rsidR="00AC082F" w:rsidRDefault="00AC082F" w:rsidP="008122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Сейдаметова Э.С.</w:t>
      </w:r>
      <w:r w:rsidR="007F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МБОУ ДО «ЦДЮТ</w:t>
      </w:r>
      <w:r w:rsidRPr="00591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А.М. Данилина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FFD9AF" w14:textId="77777777" w:rsidR="007F6E56" w:rsidRDefault="007F6E56" w:rsidP="007F6E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Стахурский И.И.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МБОУ ДО «ЦДЮТ</w:t>
      </w:r>
      <w:r w:rsidRPr="00591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А.М. Данилина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4EF035" w14:textId="77777777" w:rsidR="00815F83" w:rsidRDefault="00815F83" w:rsidP="007F6E5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Сейдаметова Э.С.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МБОУ ДО «ЦДЮТ</w:t>
      </w:r>
      <w:r w:rsidRPr="00591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им. А.М. Данилина</w:t>
      </w:r>
      <w:r w:rsidRPr="005965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A61EEBB" w14:textId="77777777" w:rsidR="007F6E56" w:rsidRPr="000450F9" w:rsidRDefault="007F6E56" w:rsidP="0081226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04EBB" w14:textId="77777777" w:rsidR="00384F3F" w:rsidRPr="008F6B19" w:rsidRDefault="00384F3F" w:rsidP="00384F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92AC3" w14:textId="77777777" w:rsidR="00094871" w:rsidRDefault="00094871" w:rsidP="0009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A319C" w14:textId="77777777" w:rsidR="00094871" w:rsidRDefault="00094871" w:rsidP="0009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AE2567" w14:textId="77777777" w:rsidR="00094871" w:rsidRDefault="00094871" w:rsidP="0009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DDEAA9" w14:textId="77777777" w:rsidR="00094871" w:rsidRDefault="00094871" w:rsidP="0009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80342E" w14:textId="77777777" w:rsidR="00094871" w:rsidRDefault="00094871" w:rsidP="0009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5E99EF" w14:textId="77777777" w:rsidR="00094871" w:rsidRDefault="00094871" w:rsidP="0009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443BC5" w14:textId="77777777" w:rsidR="00094871" w:rsidRDefault="00094871" w:rsidP="000948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B5B528" w14:textId="77777777" w:rsidR="006D3B95" w:rsidRDefault="006D3B95"/>
    <w:sectPr w:rsidR="006D3B95" w:rsidSect="00815F83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7" style="width:8.25pt;height:3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 w15:restartNumberingAfterBreak="0">
    <w:nsid w:val="01042675"/>
    <w:multiLevelType w:val="hybridMultilevel"/>
    <w:tmpl w:val="28025D38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633A3"/>
    <w:multiLevelType w:val="multilevel"/>
    <w:tmpl w:val="4CBA1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" w15:restartNumberingAfterBreak="0">
    <w:nsid w:val="07CC5D8C"/>
    <w:multiLevelType w:val="hybridMultilevel"/>
    <w:tmpl w:val="0F2C69DE"/>
    <w:lvl w:ilvl="0" w:tplc="DBAC03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14DD4C">
      <w:start w:val="1"/>
      <w:numFmt w:val="lowerLetter"/>
      <w:lvlText w:val="%2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A20786">
      <w:start w:val="1"/>
      <w:numFmt w:val="lowerRoman"/>
      <w:lvlText w:val="%3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ECCAF4">
      <w:start w:val="1"/>
      <w:numFmt w:val="decimal"/>
      <w:lvlText w:val="%4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E0CDD32">
      <w:start w:val="1"/>
      <w:numFmt w:val="lowerLetter"/>
      <w:lvlText w:val="%5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3A0B3F4">
      <w:start w:val="1"/>
      <w:numFmt w:val="lowerRoman"/>
      <w:lvlText w:val="%6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A96993C">
      <w:start w:val="1"/>
      <w:numFmt w:val="decimal"/>
      <w:lvlText w:val="%7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6C1518">
      <w:start w:val="1"/>
      <w:numFmt w:val="lowerLetter"/>
      <w:lvlText w:val="%8"/>
      <w:lvlJc w:val="left"/>
      <w:pPr>
        <w:ind w:left="7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AC5716">
      <w:start w:val="1"/>
      <w:numFmt w:val="lowerRoman"/>
      <w:lvlText w:val="%9"/>
      <w:lvlJc w:val="left"/>
      <w:pPr>
        <w:ind w:left="8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E305A6"/>
    <w:multiLevelType w:val="hybridMultilevel"/>
    <w:tmpl w:val="AE8A8BB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7E3AEC"/>
    <w:multiLevelType w:val="multilevel"/>
    <w:tmpl w:val="84481CF2"/>
    <w:lvl w:ilvl="0">
      <w:start w:val="8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E265CD"/>
    <w:multiLevelType w:val="hybridMultilevel"/>
    <w:tmpl w:val="6BEC960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974FC"/>
    <w:multiLevelType w:val="hybridMultilevel"/>
    <w:tmpl w:val="844E0AF0"/>
    <w:lvl w:ilvl="0" w:tplc="0C84A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9C56AC"/>
    <w:multiLevelType w:val="multilevel"/>
    <w:tmpl w:val="9FF058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3F71BE"/>
    <w:multiLevelType w:val="multilevel"/>
    <w:tmpl w:val="9DC63EF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25E66"/>
    <w:multiLevelType w:val="hybridMultilevel"/>
    <w:tmpl w:val="80326700"/>
    <w:lvl w:ilvl="0" w:tplc="0BAE634A">
      <w:start w:val="4"/>
      <w:numFmt w:val="decimal"/>
      <w:lvlText w:val="%1)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FA9A">
      <w:start w:val="1"/>
      <w:numFmt w:val="lowerLetter"/>
      <w:lvlText w:val="%2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C702A">
      <w:start w:val="1"/>
      <w:numFmt w:val="lowerRoman"/>
      <w:lvlText w:val="%3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232FC">
      <w:start w:val="1"/>
      <w:numFmt w:val="decimal"/>
      <w:lvlText w:val="%4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605EE">
      <w:start w:val="1"/>
      <w:numFmt w:val="lowerLetter"/>
      <w:lvlText w:val="%5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6078F6">
      <w:start w:val="1"/>
      <w:numFmt w:val="lowerRoman"/>
      <w:lvlText w:val="%6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7EA276">
      <w:start w:val="1"/>
      <w:numFmt w:val="decimal"/>
      <w:lvlText w:val="%7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C1624">
      <w:start w:val="1"/>
      <w:numFmt w:val="lowerLetter"/>
      <w:lvlText w:val="%8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A7DB2">
      <w:start w:val="1"/>
      <w:numFmt w:val="lowerRoman"/>
      <w:lvlText w:val="%9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B5315F"/>
    <w:multiLevelType w:val="hybridMultilevel"/>
    <w:tmpl w:val="7584CDE6"/>
    <w:lvl w:ilvl="0" w:tplc="ABA8F54A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88EE42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C29812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AF80F5A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A4C91CC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30057C4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B4F94E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1BAA874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563C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432073"/>
    <w:multiLevelType w:val="multilevel"/>
    <w:tmpl w:val="2AC8C020"/>
    <w:lvl w:ilvl="0">
      <w:start w:val="1"/>
      <w:numFmt w:val="decimal"/>
      <w:lvlText w:val="%1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532414"/>
    <w:multiLevelType w:val="hybridMultilevel"/>
    <w:tmpl w:val="A1A0E928"/>
    <w:lvl w:ilvl="0" w:tplc="265A9FA0">
      <w:start w:val="4"/>
      <w:numFmt w:val="decimal"/>
      <w:lvlText w:val="%1)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AA6E8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2478C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A4124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A6353E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1A3F5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2E2E2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C1196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8F72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E13E4A"/>
    <w:multiLevelType w:val="hybridMultilevel"/>
    <w:tmpl w:val="CCD46904"/>
    <w:lvl w:ilvl="0" w:tplc="2696CB92">
      <w:start w:val="1"/>
      <w:numFmt w:val="bullet"/>
      <w:lvlText w:val="-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E6443E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0564CD4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09EF57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53C171C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1369CE8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468CC0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AB274D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A3644BC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31284D"/>
    <w:multiLevelType w:val="multilevel"/>
    <w:tmpl w:val="ABFED770"/>
    <w:lvl w:ilvl="0">
      <w:start w:val="6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D012E"/>
    <w:multiLevelType w:val="hybridMultilevel"/>
    <w:tmpl w:val="DCCACABA"/>
    <w:lvl w:ilvl="0" w:tplc="E030268E">
      <w:start w:val="1"/>
      <w:numFmt w:val="bullet"/>
      <w:lvlText w:val="-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A7C73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10DDD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C6AC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7A201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F0E19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24894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B4ACF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5494F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7B168A"/>
    <w:multiLevelType w:val="hybridMultilevel"/>
    <w:tmpl w:val="CDDAD322"/>
    <w:lvl w:ilvl="0" w:tplc="5B9AC040">
      <w:start w:val="1"/>
      <w:numFmt w:val="decimal"/>
      <w:lvlText w:val="%1)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886AB8">
      <w:start w:val="1"/>
      <w:numFmt w:val="lowerLetter"/>
      <w:lvlText w:val="%2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4CFFC0">
      <w:start w:val="1"/>
      <w:numFmt w:val="lowerRoman"/>
      <w:lvlText w:val="%3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C8E64">
      <w:start w:val="1"/>
      <w:numFmt w:val="decimal"/>
      <w:lvlText w:val="%4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C3B1E">
      <w:start w:val="1"/>
      <w:numFmt w:val="lowerLetter"/>
      <w:lvlText w:val="%5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600A6">
      <w:start w:val="1"/>
      <w:numFmt w:val="lowerRoman"/>
      <w:lvlText w:val="%6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A9520">
      <w:start w:val="1"/>
      <w:numFmt w:val="decimal"/>
      <w:lvlText w:val="%7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4527A">
      <w:start w:val="1"/>
      <w:numFmt w:val="lowerLetter"/>
      <w:lvlText w:val="%8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496D0">
      <w:start w:val="1"/>
      <w:numFmt w:val="lowerRoman"/>
      <w:lvlText w:val="%9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F252F8"/>
    <w:multiLevelType w:val="hybridMultilevel"/>
    <w:tmpl w:val="8EC0C6FE"/>
    <w:lvl w:ilvl="0" w:tplc="03E27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DE1DC2"/>
    <w:multiLevelType w:val="multilevel"/>
    <w:tmpl w:val="43545E3C"/>
    <w:lvl w:ilvl="0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4CD963D3"/>
    <w:multiLevelType w:val="hybridMultilevel"/>
    <w:tmpl w:val="ABDEF0DE"/>
    <w:lvl w:ilvl="0" w:tplc="0FC2099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A4869A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CEECFD8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1BA5D70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E0EEF8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E88934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EA9C92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03E072A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F5C2BC4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D61CC9"/>
    <w:multiLevelType w:val="hybridMultilevel"/>
    <w:tmpl w:val="0B3E8CB4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80C52"/>
    <w:multiLevelType w:val="multilevel"/>
    <w:tmpl w:val="D56AD2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61631A"/>
    <w:multiLevelType w:val="multilevel"/>
    <w:tmpl w:val="380C9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18C3D10"/>
    <w:multiLevelType w:val="hybridMultilevel"/>
    <w:tmpl w:val="869CB412"/>
    <w:lvl w:ilvl="0" w:tplc="CF2C8908">
      <w:start w:val="1"/>
      <w:numFmt w:val="decimal"/>
      <w:lvlText w:val="%1)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AD1E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88644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CA18C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6B5C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12AECE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6280F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D0403C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4706C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75A577A"/>
    <w:multiLevelType w:val="multilevel"/>
    <w:tmpl w:val="561AB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E07ADD"/>
    <w:multiLevelType w:val="hybridMultilevel"/>
    <w:tmpl w:val="A854125E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8C34CA"/>
    <w:multiLevelType w:val="hybridMultilevel"/>
    <w:tmpl w:val="ED06A7D4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62F45"/>
    <w:multiLevelType w:val="hybridMultilevel"/>
    <w:tmpl w:val="B36A5F42"/>
    <w:lvl w:ilvl="0" w:tplc="2E7C9E36">
      <w:numFmt w:val="bullet"/>
      <w:lvlText w:val="–"/>
      <w:lvlJc w:val="left"/>
      <w:pPr>
        <w:ind w:left="947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92C3884">
      <w:numFmt w:val="bullet"/>
      <w:lvlText w:val=""/>
      <w:lvlJc w:val="left"/>
      <w:pPr>
        <w:ind w:left="1667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9FA03D32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33A49942">
      <w:numFmt w:val="bullet"/>
      <w:lvlText w:val="•"/>
      <w:lvlJc w:val="left"/>
      <w:pPr>
        <w:ind w:left="3798" w:hanging="360"/>
      </w:pPr>
      <w:rPr>
        <w:rFonts w:hint="default"/>
      </w:rPr>
    </w:lvl>
    <w:lvl w:ilvl="4" w:tplc="FBDCB468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78002CB4">
      <w:numFmt w:val="bullet"/>
      <w:lvlText w:val="•"/>
      <w:lvlJc w:val="left"/>
      <w:pPr>
        <w:ind w:left="5937" w:hanging="360"/>
      </w:pPr>
      <w:rPr>
        <w:rFonts w:hint="default"/>
      </w:rPr>
    </w:lvl>
    <w:lvl w:ilvl="6" w:tplc="6A8CEBE2">
      <w:numFmt w:val="bullet"/>
      <w:lvlText w:val="•"/>
      <w:lvlJc w:val="left"/>
      <w:pPr>
        <w:ind w:left="7006" w:hanging="360"/>
      </w:pPr>
      <w:rPr>
        <w:rFonts w:hint="default"/>
      </w:rPr>
    </w:lvl>
    <w:lvl w:ilvl="7" w:tplc="EBF4A5D2">
      <w:numFmt w:val="bullet"/>
      <w:lvlText w:val="•"/>
      <w:lvlJc w:val="left"/>
      <w:pPr>
        <w:ind w:left="8076" w:hanging="360"/>
      </w:pPr>
      <w:rPr>
        <w:rFonts w:hint="default"/>
      </w:rPr>
    </w:lvl>
    <w:lvl w:ilvl="8" w:tplc="FF26FD58"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32" w15:restartNumberingAfterBreak="0">
    <w:nsid w:val="5A081C97"/>
    <w:multiLevelType w:val="hybridMultilevel"/>
    <w:tmpl w:val="1492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5963B7"/>
    <w:multiLevelType w:val="hybridMultilevel"/>
    <w:tmpl w:val="3D0C78AE"/>
    <w:lvl w:ilvl="0" w:tplc="227411A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40F2C2">
      <w:start w:val="1"/>
      <w:numFmt w:val="bullet"/>
      <w:lvlText w:val="o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0EE8">
      <w:start w:val="1"/>
      <w:numFmt w:val="bullet"/>
      <w:lvlText w:val="▪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AD8AE">
      <w:start w:val="1"/>
      <w:numFmt w:val="bullet"/>
      <w:lvlText w:val="•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0DAE2">
      <w:start w:val="1"/>
      <w:numFmt w:val="bullet"/>
      <w:lvlText w:val="o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62B50">
      <w:start w:val="1"/>
      <w:numFmt w:val="bullet"/>
      <w:lvlText w:val="▪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C6068">
      <w:start w:val="1"/>
      <w:numFmt w:val="bullet"/>
      <w:lvlText w:val="•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08128">
      <w:start w:val="1"/>
      <w:numFmt w:val="bullet"/>
      <w:lvlText w:val="o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84CAA">
      <w:start w:val="1"/>
      <w:numFmt w:val="bullet"/>
      <w:lvlText w:val="▪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28372B"/>
    <w:multiLevelType w:val="hybridMultilevel"/>
    <w:tmpl w:val="60D2F6EE"/>
    <w:lvl w:ilvl="0" w:tplc="320ECA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C5131"/>
    <w:multiLevelType w:val="hybridMultilevel"/>
    <w:tmpl w:val="04768184"/>
    <w:lvl w:ilvl="0" w:tplc="41EC6166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441612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F7E4676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507764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6A84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43E0206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A2448B0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69A5B88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4848966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FB241F"/>
    <w:multiLevelType w:val="hybridMultilevel"/>
    <w:tmpl w:val="D1A097B2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 w15:restartNumberingAfterBreak="0">
    <w:nsid w:val="71B45C81"/>
    <w:multiLevelType w:val="hybridMultilevel"/>
    <w:tmpl w:val="FC527720"/>
    <w:lvl w:ilvl="0" w:tplc="C5E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3972C7E"/>
    <w:multiLevelType w:val="hybridMultilevel"/>
    <w:tmpl w:val="259E844E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456664"/>
    <w:multiLevelType w:val="hybridMultilevel"/>
    <w:tmpl w:val="D11CDBDE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7C6451E"/>
    <w:multiLevelType w:val="hybridMultilevel"/>
    <w:tmpl w:val="8760EC62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B65A0B"/>
    <w:multiLevelType w:val="hybridMultilevel"/>
    <w:tmpl w:val="4A5AD77E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24"/>
  </w:num>
  <w:num w:numId="4">
    <w:abstractNumId w:val="42"/>
  </w:num>
  <w:num w:numId="5">
    <w:abstractNumId w:val="36"/>
  </w:num>
  <w:num w:numId="6">
    <w:abstractNumId w:val="26"/>
  </w:num>
  <w:num w:numId="7">
    <w:abstractNumId w:val="1"/>
  </w:num>
  <w:num w:numId="8">
    <w:abstractNumId w:val="15"/>
  </w:num>
  <w:num w:numId="9">
    <w:abstractNumId w:val="3"/>
  </w:num>
  <w:num w:numId="10">
    <w:abstractNumId w:val="10"/>
  </w:num>
  <w:num w:numId="11">
    <w:abstractNumId w:val="35"/>
  </w:num>
  <w:num w:numId="12">
    <w:abstractNumId w:val="25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18"/>
  </w:num>
  <w:num w:numId="18">
    <w:abstractNumId w:val="19"/>
  </w:num>
  <w:num w:numId="19">
    <w:abstractNumId w:val="33"/>
  </w:num>
  <w:num w:numId="20">
    <w:abstractNumId w:val="17"/>
  </w:num>
  <w:num w:numId="21">
    <w:abstractNumId w:val="13"/>
  </w:num>
  <w:num w:numId="22">
    <w:abstractNumId w:val="23"/>
  </w:num>
  <w:num w:numId="23">
    <w:abstractNumId w:val="11"/>
  </w:num>
  <w:num w:numId="24">
    <w:abstractNumId w:val="5"/>
  </w:num>
  <w:num w:numId="25">
    <w:abstractNumId w:val="28"/>
  </w:num>
  <w:num w:numId="26">
    <w:abstractNumId w:val="39"/>
  </w:num>
  <w:num w:numId="27">
    <w:abstractNumId w:val="6"/>
  </w:num>
  <w:num w:numId="28">
    <w:abstractNumId w:val="30"/>
  </w:num>
  <w:num w:numId="29">
    <w:abstractNumId w:val="21"/>
  </w:num>
  <w:num w:numId="30">
    <w:abstractNumId w:val="4"/>
  </w:num>
  <w:num w:numId="31">
    <w:abstractNumId w:val="37"/>
  </w:num>
  <w:num w:numId="32">
    <w:abstractNumId w:val="29"/>
  </w:num>
  <w:num w:numId="33">
    <w:abstractNumId w:val="41"/>
  </w:num>
  <w:num w:numId="34">
    <w:abstractNumId w:val="0"/>
  </w:num>
  <w:num w:numId="35">
    <w:abstractNumId w:val="40"/>
  </w:num>
  <w:num w:numId="36">
    <w:abstractNumId w:val="38"/>
  </w:num>
  <w:num w:numId="37">
    <w:abstractNumId w:val="7"/>
  </w:num>
  <w:num w:numId="38">
    <w:abstractNumId w:val="14"/>
  </w:num>
  <w:num w:numId="39">
    <w:abstractNumId w:val="8"/>
  </w:num>
  <w:num w:numId="40">
    <w:abstractNumId w:val="31"/>
  </w:num>
  <w:num w:numId="41">
    <w:abstractNumId w:val="2"/>
  </w:num>
  <w:num w:numId="42">
    <w:abstractNumId w:val="32"/>
  </w:num>
  <w:num w:numId="43">
    <w:abstractNumId w:val="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57"/>
    <w:rsid w:val="000100FA"/>
    <w:rsid w:val="000107D2"/>
    <w:rsid w:val="00026EEA"/>
    <w:rsid w:val="00040D98"/>
    <w:rsid w:val="00062C0F"/>
    <w:rsid w:val="00072C85"/>
    <w:rsid w:val="00073E43"/>
    <w:rsid w:val="00094871"/>
    <w:rsid w:val="00150CE4"/>
    <w:rsid w:val="00164599"/>
    <w:rsid w:val="001711E4"/>
    <w:rsid w:val="001D63AD"/>
    <w:rsid w:val="001E0E7F"/>
    <w:rsid w:val="00263453"/>
    <w:rsid w:val="00274403"/>
    <w:rsid w:val="002D08C3"/>
    <w:rsid w:val="002F445C"/>
    <w:rsid w:val="0033526D"/>
    <w:rsid w:val="00354E85"/>
    <w:rsid w:val="00384F3F"/>
    <w:rsid w:val="00433E30"/>
    <w:rsid w:val="00455A4B"/>
    <w:rsid w:val="004B37A2"/>
    <w:rsid w:val="00510FC2"/>
    <w:rsid w:val="0051124A"/>
    <w:rsid w:val="00527F6B"/>
    <w:rsid w:val="005436B8"/>
    <w:rsid w:val="005615C0"/>
    <w:rsid w:val="005B70C4"/>
    <w:rsid w:val="00615967"/>
    <w:rsid w:val="006710B3"/>
    <w:rsid w:val="006755CE"/>
    <w:rsid w:val="006D3B95"/>
    <w:rsid w:val="00703F44"/>
    <w:rsid w:val="007335C3"/>
    <w:rsid w:val="0074697B"/>
    <w:rsid w:val="0077246B"/>
    <w:rsid w:val="00777885"/>
    <w:rsid w:val="007D2587"/>
    <w:rsid w:val="007E258A"/>
    <w:rsid w:val="007F6E56"/>
    <w:rsid w:val="0081226C"/>
    <w:rsid w:val="00815F83"/>
    <w:rsid w:val="00817B86"/>
    <w:rsid w:val="00823B9F"/>
    <w:rsid w:val="00877DEA"/>
    <w:rsid w:val="008C5049"/>
    <w:rsid w:val="008E2274"/>
    <w:rsid w:val="0091114B"/>
    <w:rsid w:val="0096702B"/>
    <w:rsid w:val="00983151"/>
    <w:rsid w:val="00986BDD"/>
    <w:rsid w:val="00996C9A"/>
    <w:rsid w:val="009B7057"/>
    <w:rsid w:val="009C49F7"/>
    <w:rsid w:val="009D2FF8"/>
    <w:rsid w:val="00A348DE"/>
    <w:rsid w:val="00A675FD"/>
    <w:rsid w:val="00A7209C"/>
    <w:rsid w:val="00A92169"/>
    <w:rsid w:val="00AC082F"/>
    <w:rsid w:val="00AC3C80"/>
    <w:rsid w:val="00AE2036"/>
    <w:rsid w:val="00B0155E"/>
    <w:rsid w:val="00B32A33"/>
    <w:rsid w:val="00BE09FD"/>
    <w:rsid w:val="00C65637"/>
    <w:rsid w:val="00C72F1D"/>
    <w:rsid w:val="00C75858"/>
    <w:rsid w:val="00CA4058"/>
    <w:rsid w:val="00CA4275"/>
    <w:rsid w:val="00CB03E3"/>
    <w:rsid w:val="00CD5BC1"/>
    <w:rsid w:val="00D45B57"/>
    <w:rsid w:val="00D81708"/>
    <w:rsid w:val="00DA0A5E"/>
    <w:rsid w:val="00E16F8A"/>
    <w:rsid w:val="00E57085"/>
    <w:rsid w:val="00E82DE5"/>
    <w:rsid w:val="00F231C6"/>
    <w:rsid w:val="00F672DD"/>
    <w:rsid w:val="00F714D4"/>
    <w:rsid w:val="00FB0709"/>
    <w:rsid w:val="00FB1393"/>
    <w:rsid w:val="00FD6392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FF61"/>
  <w15:docId w15:val="{A3E346EA-F9AF-4911-A261-3375BF8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87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5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6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0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88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91114B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a">
    <w:name w:val="Центр"/>
    <w:basedOn w:val="a"/>
    <w:uiPriority w:val="99"/>
    <w:rsid w:val="0091114B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1"/>
    <w:uiPriority w:val="99"/>
    <w:locked/>
    <w:rsid w:val="0091114B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1114B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</w:rPr>
  </w:style>
  <w:style w:type="paragraph" w:styleId="ab">
    <w:name w:val="footnote text"/>
    <w:basedOn w:val="a"/>
    <w:link w:val="ac"/>
    <w:rsid w:val="009111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1114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rsid w:val="0091114B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91114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1114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1114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91114B"/>
    <w:rPr>
      <w:rFonts w:ascii="Calibri" w:eastAsia="Calibri" w:hAnsi="Calibri" w:cs="Times New Roman"/>
    </w:rPr>
  </w:style>
  <w:style w:type="paragraph" w:customStyle="1" w:styleId="1908B561879E4FA493D43F06B79E341D">
    <w:name w:val="1908B561879E4FA493D43F06B79E341D"/>
    <w:rsid w:val="0091114B"/>
    <w:pPr>
      <w:spacing w:after="200" w:line="276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hranim.moz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hranim.moz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82.&#1085;&#1072;&#1074;&#1080;&#1075;&#1072;&#1090;&#1086;&#1088;.&#1076;&#1077;&#1090;&#1080;&#1102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khranim.mozh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khranim.mozh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2</cp:revision>
  <dcterms:created xsi:type="dcterms:W3CDTF">2023-09-12T18:42:00Z</dcterms:created>
  <dcterms:modified xsi:type="dcterms:W3CDTF">2023-09-12T18:42:00Z</dcterms:modified>
</cp:coreProperties>
</file>